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2DA8" w14:textId="4BC998B6" w:rsidR="00B81241" w:rsidRPr="001C4F88" w:rsidRDefault="00B81241">
      <w:pPr>
        <w:rPr>
          <w:rFonts w:cstheme="minorHAnsi"/>
          <w:b/>
          <w:bCs/>
          <w:sz w:val="16"/>
          <w:szCs w:val="16"/>
        </w:rPr>
      </w:pPr>
      <w:r w:rsidRPr="001C4F88">
        <w:rPr>
          <w:rFonts w:cstheme="minorHAnsi"/>
          <w:b/>
          <w:bCs/>
          <w:sz w:val="16"/>
          <w:szCs w:val="16"/>
        </w:rPr>
        <w:t xml:space="preserve">Local authorities housing and property companies 2021 (on same base as 2017 and 2019) </w:t>
      </w:r>
      <w:r w:rsidR="00BD2225">
        <w:rPr>
          <w:rFonts w:cstheme="minorHAnsi"/>
          <w:b/>
          <w:bCs/>
          <w:sz w:val="16"/>
          <w:szCs w:val="16"/>
        </w:rPr>
        <w:t>SW Extract</w:t>
      </w:r>
    </w:p>
    <w:p w14:paraId="60905EAB" w14:textId="1D8CBFF5" w:rsidR="00B81241" w:rsidRPr="00BA0B8C" w:rsidRDefault="00B81241">
      <w:pPr>
        <w:rPr>
          <w:rFonts w:cstheme="minorHAnsi"/>
          <w:sz w:val="16"/>
          <w:szCs w:val="16"/>
        </w:rPr>
      </w:pPr>
    </w:p>
    <w:p w14:paraId="3BACDAD1" w14:textId="6FCD2CAA" w:rsidR="00B81241" w:rsidRPr="00BA0B8C" w:rsidRDefault="00B81241">
      <w:pPr>
        <w:rPr>
          <w:rFonts w:cstheme="minorHAnsi"/>
          <w:sz w:val="16"/>
          <w:szCs w:val="16"/>
        </w:rPr>
      </w:pPr>
      <w:r w:rsidRPr="00BA0B8C">
        <w:rPr>
          <w:rFonts w:cstheme="minorHAnsi"/>
          <w:sz w:val="16"/>
          <w:szCs w:val="16"/>
        </w:rPr>
        <w:t>Key</w:t>
      </w:r>
    </w:p>
    <w:p w14:paraId="2D377344" w14:textId="4D34F7D5" w:rsidR="00B81241" w:rsidRPr="00BA0B8C" w:rsidRDefault="00B81241">
      <w:pPr>
        <w:rPr>
          <w:rFonts w:cstheme="minorHAnsi"/>
          <w:sz w:val="16"/>
          <w:szCs w:val="16"/>
        </w:rPr>
      </w:pPr>
      <w:r w:rsidRPr="00BA0B8C">
        <w:rPr>
          <w:rFonts w:cstheme="minorHAnsi"/>
          <w:sz w:val="16"/>
          <w:szCs w:val="16"/>
        </w:rPr>
        <w:t>E: = exploring</w:t>
      </w:r>
    </w:p>
    <w:p w14:paraId="76A8A8E0" w14:textId="45BA9C38" w:rsidR="00B81241" w:rsidRDefault="00B81241">
      <w:pPr>
        <w:rPr>
          <w:rFonts w:cstheme="minorHAnsi"/>
          <w:sz w:val="16"/>
          <w:szCs w:val="16"/>
        </w:rPr>
      </w:pPr>
      <w:r w:rsidRPr="00BA0B8C">
        <w:rPr>
          <w:rFonts w:cstheme="minorHAnsi"/>
          <w:sz w:val="16"/>
          <w:szCs w:val="16"/>
        </w:rPr>
        <w:t>R = region</w:t>
      </w:r>
    </w:p>
    <w:p w14:paraId="2307FAAB" w14:textId="37FF66E2" w:rsidR="004E1B33" w:rsidRDefault="004E1B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JV = joint venture</w:t>
      </w:r>
    </w:p>
    <w:p w14:paraId="5C1AC8F0" w14:textId="7DFAB613" w:rsidR="004E1B33" w:rsidRDefault="004E1B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HRA = Housing Revenue Account </w:t>
      </w:r>
    </w:p>
    <w:p w14:paraId="1627F6F5" w14:textId="1BC1EC8C" w:rsidR="006A198C" w:rsidRDefault="006A198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OPE = One Public Estate</w:t>
      </w:r>
    </w:p>
    <w:p w14:paraId="799C7532" w14:textId="0EF4A4C4" w:rsidR="00C427E1" w:rsidRDefault="00C427E1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HE = Homes England</w:t>
      </w:r>
    </w:p>
    <w:p w14:paraId="28BD721A" w14:textId="0FE92345" w:rsidR="00520960" w:rsidRPr="00BA0B8C" w:rsidRDefault="007029F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Council</w:t>
      </w:r>
      <w:r w:rsidR="00520960">
        <w:rPr>
          <w:rFonts w:cstheme="minorHAnsi"/>
          <w:sz w:val="16"/>
          <w:szCs w:val="16"/>
        </w:rPr>
        <w:t xml:space="preserve"> </w:t>
      </w:r>
      <w:r w:rsidR="00C165F3">
        <w:rPr>
          <w:rFonts w:cstheme="minorHAnsi"/>
          <w:sz w:val="16"/>
          <w:szCs w:val="16"/>
        </w:rPr>
        <w:t>strategy</w:t>
      </w:r>
      <w:r w:rsidR="00520960">
        <w:rPr>
          <w:rFonts w:cstheme="minorHAnsi"/>
          <w:sz w:val="16"/>
          <w:szCs w:val="16"/>
        </w:rPr>
        <w:t xml:space="preserve"> or strategy included if mention commitment to providing affordable housing</w:t>
      </w:r>
    </w:p>
    <w:p w14:paraId="5FF7D943" w14:textId="4256CC5C" w:rsidR="00B81241" w:rsidRPr="00BA0B8C" w:rsidRDefault="00B81241">
      <w:pPr>
        <w:rPr>
          <w:rFonts w:cstheme="minorHAnsi"/>
          <w:sz w:val="16"/>
          <w:szCs w:val="16"/>
        </w:rPr>
      </w:pPr>
    </w:p>
    <w:tbl>
      <w:tblPr>
        <w:tblStyle w:val="TableGrid"/>
        <w:tblW w:w="4898" w:type="pct"/>
        <w:tblLayout w:type="fixed"/>
        <w:tblLook w:val="04A0" w:firstRow="1" w:lastRow="0" w:firstColumn="1" w:lastColumn="0" w:noHBand="0" w:noVBand="1"/>
      </w:tblPr>
      <w:tblGrid>
        <w:gridCol w:w="1116"/>
        <w:gridCol w:w="430"/>
        <w:gridCol w:w="282"/>
        <w:gridCol w:w="282"/>
        <w:gridCol w:w="295"/>
        <w:gridCol w:w="6804"/>
        <w:gridCol w:w="284"/>
        <w:gridCol w:w="284"/>
        <w:gridCol w:w="3886"/>
      </w:tblGrid>
      <w:tr w:rsidR="00BD451F" w:rsidRPr="00BA0B8C" w14:paraId="5BAC6008" w14:textId="66562DA0" w:rsidTr="00A7012E">
        <w:trPr>
          <w:tblHeader/>
        </w:trPr>
        <w:tc>
          <w:tcPr>
            <w:tcW w:w="408" w:type="pct"/>
          </w:tcPr>
          <w:p w14:paraId="4E830ECA" w14:textId="77777777" w:rsidR="00BD451F" w:rsidRDefault="00BD451F">
            <w:pPr>
              <w:rPr>
                <w:rFonts w:cstheme="minorHAnsi"/>
                <w:sz w:val="16"/>
                <w:szCs w:val="16"/>
              </w:rPr>
            </w:pPr>
            <w:bookmarkStart w:id="0" w:name="_Hlk72400406"/>
            <w:r w:rsidRPr="00BA0B8C">
              <w:rPr>
                <w:rFonts w:cstheme="minorHAnsi"/>
                <w:sz w:val="16"/>
                <w:szCs w:val="16"/>
              </w:rPr>
              <w:t>LA</w:t>
            </w:r>
          </w:p>
          <w:p w14:paraId="18801CDB" w14:textId="61ADBA23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Including company names and JV partners</w:t>
            </w:r>
          </w:p>
        </w:tc>
        <w:tc>
          <w:tcPr>
            <w:tcW w:w="157" w:type="pct"/>
          </w:tcPr>
          <w:p w14:paraId="05DFB9E1" w14:textId="7786FBBA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 w:rsidRPr="00BA0B8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03" w:type="pct"/>
          </w:tcPr>
          <w:p w14:paraId="72EAA8AE" w14:textId="721DB625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 w:rsidRPr="00BA0B8C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103" w:type="pct"/>
          </w:tcPr>
          <w:p w14:paraId="2F56010A" w14:textId="043BB06F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BA0B8C">
              <w:rPr>
                <w:rFonts w:cstheme="minorHAnsi"/>
                <w:sz w:val="16"/>
                <w:szCs w:val="16"/>
              </w:rPr>
              <w:t>019</w:t>
            </w:r>
          </w:p>
        </w:tc>
        <w:tc>
          <w:tcPr>
            <w:tcW w:w="108" w:type="pct"/>
          </w:tcPr>
          <w:p w14:paraId="1172B0C8" w14:textId="02FF5DFE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BA0B8C">
              <w:rPr>
                <w:rFonts w:cstheme="minorHAnsi"/>
                <w:sz w:val="16"/>
                <w:szCs w:val="16"/>
              </w:rPr>
              <w:t>021</w:t>
            </w:r>
          </w:p>
        </w:tc>
        <w:tc>
          <w:tcPr>
            <w:tcW w:w="2490" w:type="pct"/>
          </w:tcPr>
          <w:p w14:paraId="7DFCB72F" w14:textId="560826A4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 w:rsidRPr="00BA0B8C">
              <w:rPr>
                <w:rFonts w:cstheme="minorHAnsi"/>
                <w:sz w:val="16"/>
                <w:szCs w:val="16"/>
              </w:rPr>
              <w:t>weblinks</w:t>
            </w:r>
          </w:p>
        </w:tc>
        <w:tc>
          <w:tcPr>
            <w:tcW w:w="104" w:type="pct"/>
          </w:tcPr>
          <w:p w14:paraId="630C84A0" w14:textId="72B2EE62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 w:rsidRPr="00BA0B8C">
              <w:rPr>
                <w:rFonts w:cstheme="minorHAnsi"/>
                <w:sz w:val="16"/>
                <w:szCs w:val="16"/>
              </w:rPr>
              <w:t>JV</w:t>
            </w:r>
          </w:p>
        </w:tc>
        <w:tc>
          <w:tcPr>
            <w:tcW w:w="104" w:type="pct"/>
          </w:tcPr>
          <w:p w14:paraId="71BB2BE5" w14:textId="533F2F2B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 w:rsidRPr="00BA0B8C">
              <w:rPr>
                <w:rFonts w:cstheme="minorHAnsi"/>
                <w:sz w:val="16"/>
                <w:szCs w:val="16"/>
              </w:rPr>
              <w:t>HRA</w:t>
            </w:r>
          </w:p>
        </w:tc>
        <w:tc>
          <w:tcPr>
            <w:tcW w:w="1422" w:type="pct"/>
          </w:tcPr>
          <w:p w14:paraId="671A8FDC" w14:textId="3A620AAF" w:rsidR="00BD451F" w:rsidRPr="00BA0B8C" w:rsidRDefault="00BD45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Indicative LA housing numbers from reports</w:t>
            </w:r>
          </w:p>
        </w:tc>
      </w:tr>
      <w:tr w:rsidR="00BD451F" w:rsidRPr="00BA0B8C" w14:paraId="5241B592" w14:textId="7C68DA8D" w:rsidTr="00A7012E">
        <w:tc>
          <w:tcPr>
            <w:tcW w:w="408" w:type="pct"/>
          </w:tcPr>
          <w:p w14:paraId="57363B3C" w14:textId="77777777" w:rsidR="00BD451F" w:rsidRPr="00E266B1" w:rsidRDefault="00BD451F" w:rsidP="00915995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1" w:name="_Hlk72400791"/>
            <w:bookmarkEnd w:id="0"/>
            <w:r w:rsidRPr="00E266B1">
              <w:rPr>
                <w:rFonts w:cstheme="minorHAnsi"/>
                <w:b/>
                <w:bCs/>
                <w:sz w:val="16"/>
                <w:szCs w:val="16"/>
              </w:rPr>
              <w:t>Bath and NES</w:t>
            </w:r>
          </w:p>
          <w:p w14:paraId="3C2F5E33" w14:textId="77777777" w:rsidR="00BD451F" w:rsidRDefault="00BD451F" w:rsidP="00915995">
            <w:pPr>
              <w:rPr>
                <w:rFonts w:cstheme="minorHAnsi"/>
                <w:sz w:val="16"/>
                <w:szCs w:val="16"/>
              </w:rPr>
            </w:pPr>
          </w:p>
          <w:p w14:paraId="07F917D7" w14:textId="6DFD9252" w:rsidR="00BD451F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Company: </w:t>
            </w:r>
          </w:p>
          <w:p w14:paraId="4E4E059F" w14:textId="77777777" w:rsidR="00BD451F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ADL</w:t>
            </w:r>
          </w:p>
          <w:p w14:paraId="5B224853" w14:textId="77777777" w:rsidR="00BD451F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Subsidiary ACL</w:t>
            </w:r>
          </w:p>
          <w:p w14:paraId="497EAC9E" w14:textId="77777777" w:rsidR="00BD451F" w:rsidRDefault="00BD451F" w:rsidP="00915995">
            <w:pPr>
              <w:rPr>
                <w:rFonts w:cstheme="minorHAnsi"/>
                <w:sz w:val="16"/>
                <w:szCs w:val="16"/>
              </w:rPr>
            </w:pPr>
          </w:p>
          <w:p w14:paraId="1B6E7D41" w14:textId="63FEF781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with North Somerset</w:t>
            </w:r>
          </w:p>
        </w:tc>
        <w:tc>
          <w:tcPr>
            <w:tcW w:w="157" w:type="pct"/>
          </w:tcPr>
          <w:p w14:paraId="78C7F1D7" w14:textId="3B025584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995AD08" w14:textId="636CCA57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6E1BE358" w14:textId="5F9B5374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3EEDA633" w14:textId="64DD7FE6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2F1EA996" w14:textId="7BD62D3E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Group housing  (ADL) or rent and development </w:t>
            </w:r>
            <w:hyperlink r:id="rId8" w:history="1">
              <w:r w:rsidRPr="007F45CD">
                <w:rPr>
                  <w:rStyle w:val="Hyperlink"/>
                  <w:rFonts w:cstheme="minorHAnsi"/>
                  <w:sz w:val="16"/>
                  <w:szCs w:val="16"/>
                </w:rPr>
                <w:t>https://www.aequusdevelopments.co.uk/our-company/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commitment to provide affordable housing </w:t>
            </w:r>
            <w:hyperlink r:id="rId9" w:history="1">
              <w:r w:rsidRPr="007F45CD">
                <w:rPr>
                  <w:rStyle w:val="Hyperlink"/>
                  <w:rFonts w:cstheme="minorHAnsi"/>
                  <w:sz w:val="16"/>
                  <w:szCs w:val="16"/>
                </w:rPr>
                <w:t>https://democracy.bathnes.gov.uk/documents/s54452/E3106z%20Annex%205%20i%20-%20New%20and%20Emerging%20capital%20schemes.pdf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part of W of E MCA Housing deal; ACL </w:t>
            </w: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Construction Ltd </w:t>
            </w:r>
            <w:hyperlink r:id="rId10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https://democracy.bathnes.gov.uk/documents/s47136/ACL%20App%201.pdf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1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https://democracy.bathnes.gov.uk/mgIssueHistoryChronology.aspx?IId=548&amp;Opt=2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465CA09B" w14:textId="6014F8BE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  <w:r>
              <w:rPr>
                <w:rStyle w:val="FootnoteReference"/>
                <w:rFonts w:cstheme="minorHAnsi"/>
                <w:sz w:val="16"/>
                <w:szCs w:val="16"/>
              </w:rPr>
              <w:footnoteReference w:id="1"/>
            </w:r>
          </w:p>
        </w:tc>
        <w:tc>
          <w:tcPr>
            <w:tcW w:w="104" w:type="pct"/>
          </w:tcPr>
          <w:p w14:paraId="521C51B1" w14:textId="43880F98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60E265E3" w14:textId="150256A9" w:rsidR="00BD451F" w:rsidRPr="00BA0B8C" w:rsidRDefault="00BD451F" w:rsidP="009159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council has 322 investment properties for income excluding housing held in company. Purchases new properties for investment income ; ADL Purchasing land</w:t>
            </w:r>
          </w:p>
        </w:tc>
      </w:tr>
      <w:bookmarkEnd w:id="1"/>
      <w:tr w:rsidR="0065701D" w:rsidRPr="00BA0B8C" w14:paraId="503727FD" w14:textId="77777777" w:rsidTr="00A7012E">
        <w:tc>
          <w:tcPr>
            <w:tcW w:w="408" w:type="pct"/>
          </w:tcPr>
          <w:p w14:paraId="217E032B" w14:textId="77777777" w:rsidR="0065701D" w:rsidRPr="00EB6F9A" w:rsidRDefault="0065701D" w:rsidP="006570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A4C4E3A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 w:rsidRPr="00EB6F9A">
              <w:rPr>
                <w:rFonts w:cstheme="minorHAnsi"/>
                <w:b/>
                <w:bCs/>
                <w:sz w:val="16"/>
                <w:szCs w:val="16"/>
              </w:rPr>
              <w:t>Bristol</w:t>
            </w:r>
            <w:r>
              <w:rPr>
                <w:rFonts w:cstheme="minorHAnsi"/>
                <w:sz w:val="16"/>
                <w:szCs w:val="16"/>
              </w:rPr>
              <w:t xml:space="preserve"> Company Goram Homes</w:t>
            </w:r>
          </w:p>
          <w:p w14:paraId="5C61FD75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</w:p>
          <w:p w14:paraId="36454B0B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JV with </w:t>
            </w:r>
            <w:proofErr w:type="spellStart"/>
            <w:r>
              <w:rPr>
                <w:rFonts w:cstheme="minorHAnsi"/>
                <w:sz w:val="16"/>
                <w:szCs w:val="16"/>
              </w:rPr>
              <w:t>Vistry</w:t>
            </w:r>
            <w:proofErr w:type="spellEnd"/>
          </w:p>
          <w:p w14:paraId="1B5CC129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</w:p>
          <w:p w14:paraId="506B0567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JV with Hill</w:t>
            </w:r>
          </w:p>
          <w:p w14:paraId="34BB3382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</w:p>
          <w:p w14:paraId="415357CD" w14:textId="0CB3DC12" w:rsidR="0065701D" w:rsidRPr="00E266B1" w:rsidRDefault="0065701D" w:rsidP="0065701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Kier</w:t>
            </w:r>
          </w:p>
        </w:tc>
        <w:tc>
          <w:tcPr>
            <w:tcW w:w="157" w:type="pct"/>
          </w:tcPr>
          <w:p w14:paraId="355C1DA7" w14:textId="6B0E49D8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SW</w:t>
            </w:r>
          </w:p>
        </w:tc>
        <w:tc>
          <w:tcPr>
            <w:tcW w:w="103" w:type="pct"/>
          </w:tcPr>
          <w:p w14:paraId="29EA62C4" w14:textId="1E33E339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1FDBBD8A" w14:textId="47A0D002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4C0323C9" w14:textId="7F58AF72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2F80A8E4" w14:textId="084F96A3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2018-2023 </w:t>
            </w:r>
            <w:hyperlink r:id="rId12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https://www.bristol.gov.uk/documents/20182/33620/Bristol+City+Council+Corporate+Strategy+2018+to+2023.pdf/3e7d7377-ed1f-5d67-c6ab-af49b7159a5e 2018-2023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; Goram Homes </w:t>
            </w:r>
            <w:hyperlink r:id="rId13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https://www.goramhomes.co.uk/about-us/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</w:t>
            </w:r>
            <w:proofErr w:type="spellStart"/>
            <w:r>
              <w:rPr>
                <w:rFonts w:cstheme="minorHAnsi"/>
                <w:sz w:val="16"/>
                <w:szCs w:val="16"/>
              </w:rPr>
              <w:t>Vistry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14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https://www.goramhomes.co.uk/developments/romney-house/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; </w:t>
            </w:r>
            <w:hyperlink r:id="rId15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https://www.goramhomes.co.uk/architect-and-tv-presenter-george-clarke-and-the-mayor-of-bristol-visit-the-romney-site/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 JV with Hill </w:t>
            </w:r>
            <w:hyperlink r:id="rId16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https://www.goramhomes.co.uk/join-goram-homes-and-hill-for-a-presentation-on-their-vision-for-baltic-wharf/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HRA Dev programme </w:t>
            </w:r>
            <w:hyperlink r:id="rId17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https://democracy.bristol.gov.uk/documents/s45171/Appendix%20A4%20New%20Build.pdf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18" w:history="1">
              <w:r w:rsidRPr="000F5541">
                <w:rPr>
                  <w:rStyle w:val="Hyperlink"/>
                  <w:rFonts w:cstheme="minorHAnsi"/>
                  <w:sz w:val="16"/>
                  <w:szCs w:val="16"/>
                </w:rPr>
                <w:t>https://democracy.bristol.gov.uk/documents/s44051/Appendix%20A%20DRAFT%20Commercialisation%20Strategy.pdf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Council property Strategy </w:t>
            </w:r>
            <w:hyperlink r:id="rId19" w:history="1"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https://democracy.bristol.gov.uk/documents/s44554/Appendix%201%20Draft%20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BF30F9">
                <w:rPr>
                  <w:rStyle w:val="Hyperlink"/>
                  <w:rFonts w:cstheme="minorHAnsi"/>
                  <w:sz w:val="16"/>
                  <w:szCs w:val="16"/>
                </w:rPr>
                <w:t>%20Property%20Strategy%202020.pdf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post 2019 </w:t>
            </w:r>
            <w:hyperlink r:id="rId20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https://www.insidehousing.co.uk/insight/insight/are-new-borrowing-freedoms-sparking-a-revival-of-council-housebuilding-62091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21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ning-and-building-regulations/regeneration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new housebuilding by council </w:t>
            </w:r>
            <w:hyperlink r:id="rId2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https://www.bristol.gov.uk/documents/20182/35412/Proposed+developments+new+build+housing.pdf/92bae9da-4506-44d6-60c5-eca05b8cc7b1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proofErr w:type="spellStart"/>
            <w:r>
              <w:rPr>
                <w:rFonts w:cstheme="minorHAnsi"/>
                <w:sz w:val="16"/>
                <w:szCs w:val="16"/>
              </w:rPr>
              <w:t>Lockeaze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council mixed development </w:t>
            </w:r>
            <w:hyperlink r:id="rId23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https://www.bristol.gov.uk/housing/lockleaze-housing-developments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Kier Hengrove </w:t>
            </w:r>
            <w:hyperlink r:id="rId24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https://www.bristol.gov.uk/housing/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s-for-hengrove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council development at Hengrove </w:t>
            </w:r>
            <w:hyperlink r:id="rId25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https://www.bristol.gov.uk/housing/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s-for-hengrove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council development </w:t>
            </w:r>
            <w:proofErr w:type="spellStart"/>
            <w:r>
              <w:rPr>
                <w:rFonts w:cstheme="minorHAnsi"/>
                <w:sz w:val="16"/>
                <w:szCs w:val="16"/>
              </w:rPr>
              <w:t>Filwood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26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https://www.bristol.gov.uk/housing/filwood-housing-developments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Southmead council Development </w:t>
            </w:r>
            <w:hyperlink r:id="rId27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https://www.bristol.gov.uk/housing/southmead-regeneration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Knowle west regeneration 278 homes; community land trust </w:t>
            </w:r>
            <w:hyperlink r:id="rId28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https://www.bristolclt.co.uk/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75DC089E" w14:textId="7052A62E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Y</w:t>
            </w:r>
          </w:p>
        </w:tc>
        <w:tc>
          <w:tcPr>
            <w:tcW w:w="104" w:type="pct"/>
          </w:tcPr>
          <w:p w14:paraId="154394C8" w14:textId="2DBE310B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5CAF680A" w14:textId="746C300F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268 in JV of which 55% affordable; JV with Hill 165; HRA 975; acquiring and disposing ; </w:t>
            </w:r>
            <w:r w:rsidRPr="00D84B5D">
              <w:rPr>
                <w:rFonts w:cstheme="minorHAnsi"/>
                <w:sz w:val="16"/>
                <w:szCs w:val="16"/>
              </w:rPr>
              <w:t>Make sure that 2,000 new homes – 800 affordable – are built each year by 2020.</w:t>
            </w:r>
            <w:r>
              <w:rPr>
                <w:rFonts w:cstheme="minorHAnsi"/>
                <w:sz w:val="16"/>
                <w:szCs w:val="16"/>
              </w:rPr>
              <w:t xml:space="preserve"> New affordable </w:t>
            </w:r>
            <w:r w:rsidRPr="00AC1941">
              <w:rPr>
                <w:rFonts w:cstheme="minorHAnsi"/>
                <w:sz w:val="16"/>
                <w:szCs w:val="16"/>
              </w:rPr>
              <w:t>r 250 new homes between 2015 and 202</w:t>
            </w:r>
            <w:r>
              <w:rPr>
                <w:rFonts w:cstheme="minorHAnsi"/>
                <w:sz w:val="16"/>
                <w:szCs w:val="16"/>
              </w:rPr>
              <w:t xml:space="preserve">1; council affordable pipeline 640 homes on 14 sites plus 3 sites yet to be agreed; </w:t>
            </w:r>
            <w:proofErr w:type="spellStart"/>
            <w:r>
              <w:rPr>
                <w:rFonts w:cstheme="minorHAnsi"/>
                <w:sz w:val="16"/>
                <w:szCs w:val="16"/>
              </w:rPr>
              <w:t>Lockleaze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council mixed developments 450 homes; JV Kier Hengrove 261 homes; Council Hengrove 1435 including 30% ; Council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development </w:t>
            </w:r>
            <w:proofErr w:type="spellStart"/>
            <w:r>
              <w:rPr>
                <w:rFonts w:cstheme="minorHAnsi"/>
                <w:sz w:val="16"/>
                <w:szCs w:val="16"/>
              </w:rPr>
              <w:t>Filwood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105+ homes; Southmead 120 homes; Knowle West regeneration council development 278 homes</w:t>
            </w:r>
          </w:p>
        </w:tc>
      </w:tr>
      <w:tr w:rsidR="0065701D" w:rsidRPr="00BA0B8C" w14:paraId="55787296" w14:textId="77777777" w:rsidTr="00A7012E">
        <w:tc>
          <w:tcPr>
            <w:tcW w:w="408" w:type="pct"/>
          </w:tcPr>
          <w:p w14:paraId="2AD7CA68" w14:textId="77777777" w:rsidR="0065701D" w:rsidRPr="00132E45" w:rsidRDefault="0065701D" w:rsidP="0065701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2E45">
              <w:rPr>
                <w:rFonts w:cstheme="minorHAnsi"/>
                <w:b/>
                <w:bCs/>
                <w:sz w:val="16"/>
                <w:szCs w:val="16"/>
              </w:rPr>
              <w:lastRenderedPageBreak/>
              <w:t>Cheltenham</w:t>
            </w:r>
          </w:p>
          <w:p w14:paraId="337CBE97" w14:textId="7777777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</w:p>
          <w:p w14:paraId="75081F8A" w14:textId="53A87348" w:rsidR="0065701D" w:rsidRPr="00E266B1" w:rsidRDefault="0065701D" w:rsidP="0065701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Golden Valley</w:t>
            </w:r>
          </w:p>
        </w:tc>
        <w:tc>
          <w:tcPr>
            <w:tcW w:w="157" w:type="pct"/>
          </w:tcPr>
          <w:p w14:paraId="53AEE259" w14:textId="005B757D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772E5BDA" w14:textId="4FB6F834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4886AD23" w14:textId="395CBAC9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71ACE3C4" w14:textId="3576755B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10AABE0F" w14:textId="1C80F0B6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2019-2023 </w:t>
            </w:r>
            <w:hyperlink r:id="rId29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https://www.cheltenham.gov.uk/info/19/corporate_priorities_and_performance/790/our_corporate_strategy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Golden Valley </w:t>
            </w:r>
            <w:hyperlink r:id="rId30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https://www.goldenvalleyuk.com/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31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https://www.cheltenham.gov.uk/info/12/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ning_and_development/1561/cyber_central_garden_community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32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https://www.gfirstlep.com/news/cyber-central/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have preferred providers for affordable housing </w:t>
            </w:r>
            <w:hyperlink r:id="rId33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https://www.cheltenham.gov.uk/downloads/file/4911/affordable_housing_partnership_-_preferred_providers_for_housing_development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delivery strategy </w:t>
            </w:r>
            <w:hyperlink r:id="rId34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https://www.cheltenham.gov.uk/downloads/file/6452/appendix_1_-_action_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35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https://democracy.cheltenham.gov.uk/ieDecisionDetails.aspx?Id=1254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programme </w:t>
            </w:r>
            <w:hyperlink r:id="rId36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https://democracy.cheltenham.gov.uk/documents/s31953/2020_02_11_%20Housing%20Revenue%20Account_report.pdf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Cheltenham borough homes ALMO </w:t>
            </w:r>
            <w:hyperlink r:id="rId37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https://democracy.cheltenham.gov.uk/documents/s31953/2020_02_11_%20Housing%20Revenue%20Account_report.pdf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Investment programme </w:t>
            </w:r>
            <w:hyperlink r:id="rId38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https://www.cheltenham.gov.uk/news/article/2371/signed_and_sealed_%E2%80%93_new_homes_being_delivered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39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https://www.cbh.org/about-us/our-projects/regeneration-and-new-build/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40" w:history="1">
              <w:r w:rsidRPr="000F5541">
                <w:rPr>
                  <w:rStyle w:val="Hyperlink"/>
                  <w:rFonts w:cstheme="minorHAnsi"/>
                  <w:sz w:val="16"/>
                  <w:szCs w:val="16"/>
                </w:rPr>
                <w:t>https://www.cheltenham.gov.uk/download/downloads/id/6603/cbc_commercial_strategy.pdf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;LGA case study </w:t>
            </w:r>
            <w:hyperlink r:id="rId41" w:history="1">
              <w:r w:rsidRPr="0032624D">
                <w:rPr>
                  <w:rStyle w:val="Hyperlink"/>
                  <w:rFonts w:cstheme="minorHAnsi"/>
                  <w:sz w:val="16"/>
                  <w:szCs w:val="16"/>
                </w:rPr>
                <w:t>https://www.local.gov.uk/sites/default/files/documents/Innovation%20in%20council%20housebuilding%20-%20full%20document.pdf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car park development </w:t>
            </w:r>
            <w:hyperlink r:id="rId4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https://www.bbc.co.uk/news/uk-england-gloucestershire-56010097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0149EFA3" w14:textId="199F48FE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0C7AFDCF" w14:textId="0EBFE7B5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6567AD83" w14:textId="7328BD67" w:rsidR="0065701D" w:rsidRDefault="0065701D" w:rsidP="006570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3,000 homes planned in Golden Valley supported by SPD; 70 affordable homes being provided; 8 new build HRA; 500 new homes via  HRA by 2023</w:t>
            </w:r>
          </w:p>
        </w:tc>
      </w:tr>
      <w:tr w:rsidR="00CB1B00" w:rsidRPr="00BA0B8C" w14:paraId="402F6F46" w14:textId="77777777" w:rsidTr="00A7012E">
        <w:tc>
          <w:tcPr>
            <w:tcW w:w="408" w:type="pct"/>
          </w:tcPr>
          <w:p w14:paraId="1AAC1CB0" w14:textId="0557EA9E" w:rsidR="00CB1B00" w:rsidRPr="00132E45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244D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Cotswold</w:t>
            </w:r>
          </w:p>
        </w:tc>
        <w:tc>
          <w:tcPr>
            <w:tcW w:w="157" w:type="pct"/>
          </w:tcPr>
          <w:p w14:paraId="57D54DCC" w14:textId="18D05C8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D167E5A" w14:textId="0C79A80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52FA041B" w14:textId="3230660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5C7C6F9A" w14:textId="05C788B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2490" w:type="pct"/>
          </w:tcPr>
          <w:p w14:paraId="2CD24116" w14:textId="52D5A53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 focus on providing affordable housing including examining existing assets through direct delivery from September 2020 </w:t>
            </w:r>
            <w:hyperlink r:id="rId43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https://www.cotswold.gov.uk/media/rlrdwcmb/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-strategy-2020.pdf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examining setting up housing company and programme </w:t>
            </w:r>
            <w:hyperlink r:id="rId44" w:history="1">
              <w:r w:rsidRPr="00C533DB">
                <w:rPr>
                  <w:rStyle w:val="Hyperlink"/>
                  <w:rFonts w:cstheme="minorHAnsi"/>
                  <w:sz w:val="16"/>
                  <w:szCs w:val="16"/>
                </w:rPr>
                <w:t>https://www.cmis.cotswold.gov.uk/cmis5/Meetings/tabid/73/ctl/ViewMeetingPublic/mid/410/Meeting/4729/Committee/858/SelectedTab/Documents/Default.aspx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MMC being considered; commercialisation strategy </w:t>
            </w:r>
            <w:hyperlink r:id="rId45" w:history="1">
              <w:r w:rsidRPr="0081161C">
                <w:rPr>
                  <w:rStyle w:val="Hyperlink"/>
                  <w:rFonts w:cstheme="minorHAnsi"/>
                  <w:sz w:val="16"/>
                  <w:szCs w:val="16"/>
                </w:rPr>
                <w:t>https://www.cotswold.gov.uk/media/2fom2kwq/cotswold-district-council-budget-2020-to-21.pdf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community land trust </w:t>
            </w:r>
            <w:hyperlink r:id="rId46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https://www.wiltsglosstandard.co.uk/news/19091321.council-accelerates-provision-social-rented-affordable-homes/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1917B02D" w14:textId="692FC75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3CCE7741" w14:textId="68FEE2F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57C1C856" w14:textId="1556FF5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Examining sites, acquiring property; 128 affordable homes through range of means in 2019/2020;  active programme to increase supply through range of means including buying sites with consent</w:t>
            </w:r>
          </w:p>
        </w:tc>
      </w:tr>
      <w:tr w:rsidR="00CB1B00" w:rsidRPr="00BA0B8C" w14:paraId="5FD2540C" w14:textId="77777777" w:rsidTr="00A7012E">
        <w:tc>
          <w:tcPr>
            <w:tcW w:w="408" w:type="pct"/>
          </w:tcPr>
          <w:p w14:paraId="53B7AA44" w14:textId="191DAB76" w:rsidR="00CB1B00" w:rsidRPr="00132E45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77E92">
              <w:rPr>
                <w:rFonts w:cstheme="minorHAnsi"/>
                <w:b/>
                <w:bCs/>
                <w:sz w:val="16"/>
                <w:szCs w:val="16"/>
              </w:rPr>
              <w:t>Devon CC</w:t>
            </w:r>
          </w:p>
        </w:tc>
        <w:tc>
          <w:tcPr>
            <w:tcW w:w="157" w:type="pct"/>
          </w:tcPr>
          <w:p w14:paraId="480BE7E4" w14:textId="224798F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0BCBF2F8" w14:textId="2FC355E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2A34BF1B" w14:textId="73C35E8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44942C53" w14:textId="290E323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2490" w:type="pct"/>
          </w:tcPr>
          <w:p w14:paraId="03754ADE" w14:textId="20A850D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Commercial investment </w:t>
            </w:r>
            <w:hyperlink r:id="rId47" w:history="1"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https://democracy.devon.gov.uk/mgConvert2PDF.aspx?ID=29533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45C5CA8A" w14:textId="743286D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4FF7EA32" w14:textId="516D046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74E066BD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1B00" w:rsidRPr="00BA0B8C" w14:paraId="4DB67240" w14:textId="77777777" w:rsidTr="00A7012E">
        <w:tc>
          <w:tcPr>
            <w:tcW w:w="408" w:type="pct"/>
          </w:tcPr>
          <w:p w14:paraId="18BC1D5A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77E92">
              <w:rPr>
                <w:rFonts w:cstheme="minorHAnsi"/>
                <w:b/>
                <w:bCs/>
                <w:sz w:val="16"/>
                <w:szCs w:val="16"/>
              </w:rPr>
              <w:t>Dorset UA</w:t>
            </w:r>
          </w:p>
          <w:p w14:paraId="03BECF47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4BC5277" w14:textId="4A229881" w:rsidR="00CB1B00" w:rsidRPr="00177E92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0899">
              <w:rPr>
                <w:rFonts w:cstheme="minorHAnsi"/>
                <w:sz w:val="16"/>
                <w:szCs w:val="16"/>
              </w:rPr>
              <w:t>JV with HE</w:t>
            </w:r>
          </w:p>
        </w:tc>
        <w:tc>
          <w:tcPr>
            <w:tcW w:w="157" w:type="pct"/>
          </w:tcPr>
          <w:p w14:paraId="27B490F9" w14:textId="2C41722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552A6FF4" w14:textId="65C5A54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03" w:type="pct"/>
          </w:tcPr>
          <w:p w14:paraId="5815D921" w14:textId="6A625D7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08" w:type="pct"/>
          </w:tcPr>
          <w:p w14:paraId="593799A2" w14:textId="5AA8CC2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450DC31A" w14:textId="18AC4B1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  </w:t>
            </w:r>
            <w:hyperlink r:id="rId48" w:history="1"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https://www.dorsetcouncil.gov.uk/your-council/about-your-council/pdfs/dorset-councils-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-2020.pdf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homebuilding programme </w:t>
            </w:r>
            <w:hyperlink r:id="rId49" w:history="1"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https://www.dorsetcouncil.gov.uk/housing/accelerating-homebuilding-programme.aspx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asset management strategy </w:t>
            </w:r>
            <w:hyperlink r:id="rId50" w:history="1"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https://moderngov.dorsetcouncil.gov.uk/documents/s21870/Assest%20Management%20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%20including%20appendices.pdf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HE </w:t>
            </w:r>
            <w:hyperlink r:id="rId51" w:history="1">
              <w:r w:rsidRPr="007E4299">
                <w:rPr>
                  <w:rStyle w:val="Hyperlink"/>
                  <w:rFonts w:cstheme="minorHAnsi"/>
                  <w:sz w:val="16"/>
                  <w:szCs w:val="16"/>
                </w:rPr>
                <w:t>https://news.dorsetcouncil.gov.uk/2019/12/10/dorset-council-cabinet-agree-to-enter-into-a-contract-that-will-support-an-affordable-housing-development-in-bridport/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;commercialisation </w:t>
            </w:r>
            <w:hyperlink r:id="rId52" w:history="1">
              <w:r w:rsidRPr="0081161C">
                <w:rPr>
                  <w:rStyle w:val="Hyperlink"/>
                  <w:rFonts w:cstheme="minorHAnsi"/>
                  <w:sz w:val="16"/>
                  <w:szCs w:val="16"/>
                </w:rPr>
                <w:t>https://moderngov.dorsetcouncil.gov.uk/Data/252/201602111000/Agenda/13Appendix.pdf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53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http://www.openingdoorsdorset.co.uk/first-look-community-land-trust/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3C02A1D3" w14:textId="24CA365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4C06EC46" w14:textId="7C93277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40A3245A" w14:textId="345D7F6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20,000 homes by 2033; JV 53 homes</w:t>
            </w:r>
          </w:p>
        </w:tc>
      </w:tr>
      <w:tr w:rsidR="00CB1B00" w:rsidRPr="00BA0B8C" w14:paraId="33DB20F1" w14:textId="77777777" w:rsidTr="00A7012E">
        <w:tc>
          <w:tcPr>
            <w:tcW w:w="408" w:type="pct"/>
          </w:tcPr>
          <w:p w14:paraId="77F550A3" w14:textId="77777777" w:rsidR="00CB1B00" w:rsidRPr="00C64828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4828">
              <w:rPr>
                <w:rFonts w:cstheme="minorHAnsi"/>
                <w:b/>
                <w:bCs/>
                <w:sz w:val="16"/>
                <w:szCs w:val="16"/>
              </w:rPr>
              <w:t>East Devon</w:t>
            </w:r>
          </w:p>
          <w:p w14:paraId="19237002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1A254E4E" w14:textId="7F8CBAB0" w:rsidR="00CB1B00" w:rsidRPr="00132E45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East Devon Homes</w:t>
            </w:r>
          </w:p>
        </w:tc>
        <w:tc>
          <w:tcPr>
            <w:tcW w:w="157" w:type="pct"/>
          </w:tcPr>
          <w:p w14:paraId="2439D7B6" w14:textId="54E2FA7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5A151EA2" w14:textId="22AF328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77450B8F" w14:textId="3632E8B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2ED95D91" w14:textId="5A17B09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63E75DD0" w14:textId="59DE7C7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 </w:t>
            </w:r>
            <w:hyperlink r:id="rId54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https://eastdevon.gov.uk/media/3721833/statement-of-intent-dec-2020.pdf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business strategy </w:t>
            </w:r>
            <w:hyperlink r:id="rId55" w:anchor=":~:text=The%20Housing%20Revenue%20Account%20(HRA,good%20quality%20homes%20for%20tenants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https://eastdevon.gov.uk/housing-and-homelessness/housing-strategies-and-policies/housing-revenue-account-business-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/#:~:text=The%20Housing%20Revenue%20Account%20(HRA,good%20quality%20homes%20for%20tenants</w:t>
              </w:r>
            </w:hyperlink>
            <w:r w:rsidRPr="000A41D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Housing strategy </w:t>
            </w:r>
            <w:hyperlink r:id="rId56" w:anchor="article-content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https://eastdevon.gov.uk/housing-and-homelessness/housing-strategies-and-policies/housing-strategy/meeting-our-priorities-providing-homes/#article-content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East Devon Homes </w:t>
            </w:r>
            <w:hyperlink r:id="rId57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https://eastdevon.gov.uk/housing-and-homelessness/information-about-the-housing-service/east-devon-homes/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58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https://www.sidmouthherald.co.uk/news/dormant-housing-company-council-response-6167474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59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https://democracy.eastdevon.gov.uk/documents/s9959/Minutes%2008102020%20Housing%20Company%20Task%20and%20Finish%20Forum.pdf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; </w:t>
            </w:r>
            <w:hyperlink r:id="rId60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https://democracy.eastdevon.gov.uk/documents/g1588/Printed%20minutes%2014th-Dec-2020%2011.00%20Housing%20Company%20Task%20and%20Finish%20Forum.pdf?T=1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commercial investment </w:t>
            </w:r>
            <w:hyperlink r:id="rId61" w:history="1">
              <w:r w:rsidRPr="000C0C6B">
                <w:rPr>
                  <w:rStyle w:val="Hyperlink"/>
                  <w:rFonts w:cstheme="minorHAnsi"/>
                  <w:sz w:val="16"/>
                  <w:szCs w:val="16"/>
                </w:rPr>
                <w:t>https://eastdevon.gov.uk/news/2020/03/east-devon-district-council-makes-new-investment-in-exmouth-seafront/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6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https://eastdevon.gov.uk/housing-and-homelessness/affordable-housing-in-east-devon/community-land-trusts/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63" w:history="1">
              <w:r w:rsidRPr="0081161C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https://www.devonlive.com/news/devon-news/east-devon-become-more-commercial-1170128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E06E21C" w14:textId="475941B0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291D1514" w14:textId="4639C4B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5BBE6FFD" w14:textId="313CA12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East Devon Homes building and acquiring; HRA building 30 homes pa;  considering role and purpose of company</w:t>
            </w:r>
          </w:p>
        </w:tc>
      </w:tr>
      <w:tr w:rsidR="00CB1B00" w:rsidRPr="00BA0B8C" w14:paraId="45DADB68" w14:textId="77777777" w:rsidTr="00A7012E">
        <w:tc>
          <w:tcPr>
            <w:tcW w:w="408" w:type="pct"/>
          </w:tcPr>
          <w:p w14:paraId="220C70A7" w14:textId="77777777" w:rsidR="00CB1B00" w:rsidRPr="0075724D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724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Exeter</w:t>
            </w:r>
          </w:p>
          <w:p w14:paraId="524A6D97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523312A6" w14:textId="0C5B192B" w:rsidR="00CB1B00" w:rsidRPr="00C64828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Exeter City Living</w:t>
            </w:r>
          </w:p>
        </w:tc>
        <w:tc>
          <w:tcPr>
            <w:tcW w:w="157" w:type="pct"/>
          </w:tcPr>
          <w:p w14:paraId="0C5F474B" w14:textId="1DE13BE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3E3ECBAF" w14:textId="64C39FA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0A18BE56" w14:textId="3FD08CE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724AA0D6" w14:textId="3EB96AF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34092967" w14:textId="6A48FCF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2018-2021  </w:t>
            </w:r>
            <w:hyperlink r:id="rId64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https://exeter.gov.uk/council-and-democracy/council-information/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-2018-21/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65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https://exeter.gov.uk/media/5362/our-strategy-autumn-2020-update.pdf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Exeter City Living establishing three subsidiaries for </w:t>
            </w:r>
            <w:r w:rsidRPr="00980A85">
              <w:rPr>
                <w:rFonts w:cstheme="minorHAnsi"/>
                <w:sz w:val="16"/>
                <w:szCs w:val="16"/>
              </w:rPr>
              <w:t>r retrofitting homes and buildings, residential property management (market rent) and property consultancy</w:t>
            </w:r>
            <w:r>
              <w:rPr>
                <w:rFonts w:cstheme="minorHAnsi"/>
                <w:sz w:val="16"/>
                <w:szCs w:val="16"/>
              </w:rPr>
              <w:t xml:space="preserve"> to create Exeter City Group; JV with YMCA </w:t>
            </w:r>
            <w:hyperlink r:id="rId66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https://www.ymcaexeter.org.uk/ymca-exeter-tackles-citys-challenging-1-bed-housing-crisis-with-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s-to-transform-an-abandoned-warehouse/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67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https://exeter.gov.uk/housing-strategy-2016-2020/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 Exeter City Living </w:t>
            </w:r>
            <w:hyperlink r:id="rId68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https://www.devonlive.com/news/devon-news/three-homes-purchased-exeter-council-4310798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69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https://exetercityliving.co.uk/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 </w:t>
            </w:r>
            <w:hyperlink r:id="rId70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https://www.publicsectorexecutive.com/Public-Sector-News/exeter-city-council-residential-project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71" w:history="1">
              <w:r w:rsidRPr="006539BB">
                <w:rPr>
                  <w:rStyle w:val="Hyperlink"/>
                  <w:rFonts w:cstheme="minorHAnsi"/>
                  <w:sz w:val="16"/>
                  <w:szCs w:val="16"/>
                </w:rPr>
                <w:t>https://exetercityliving.co.uk/two-cherries-on-the-christmas-pudding/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72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https://www.hartstongue.co.uk/index.php/group/1806-christow-community-land-trust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regeneration </w:t>
            </w:r>
            <w:hyperlink r:id="rId73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https://www.devonlive.com/news/devon-news/major-300m-exeter-city-centre-4187475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74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https://news.exeter.gov.uk/bus-station-redevelopment-is-catalyst-for-city-centre-regeneration/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75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https://www.insidermedia.com/news/south-west/investment-to-support-wider-exeter-regeneration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76" w:history="1">
              <w:r w:rsidRPr="0081161C">
                <w:rPr>
                  <w:rStyle w:val="Hyperlink"/>
                  <w:rFonts w:cstheme="minorHAnsi"/>
                  <w:sz w:val="16"/>
                  <w:szCs w:val="16"/>
                </w:rPr>
                <w:t>https://committees.exeter.gov.uk/ieIssueDetails.aspx?IId=44897&amp;Opt=3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5E863167" w14:textId="0D1D5FE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5D222637" w14:textId="3AF5086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0220F81B" w14:textId="654FDE9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Exeter City Living has pipeline of 800 homes to 2025. Completed 22 by 2020 and 157 to commence on site; HRA target 500 homes by 2030 but ahead of this and carbon neutral stock by 2030; YMCA JV 26 appts for young people ; HRA with developers’ contributions 100 homes completed 2022; Exeter City Living building for HRA; regeneration city centre 250 build to rent scheme and target 12,000 homes across city</w:t>
            </w:r>
          </w:p>
        </w:tc>
      </w:tr>
      <w:tr w:rsidR="00CB1B00" w:rsidRPr="00BA0B8C" w14:paraId="3E5A77C8" w14:textId="77777777" w:rsidTr="00A7012E">
        <w:tc>
          <w:tcPr>
            <w:tcW w:w="408" w:type="pct"/>
          </w:tcPr>
          <w:p w14:paraId="744A4F0D" w14:textId="031B677C" w:rsidR="00CB1B00" w:rsidRPr="00132E45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Forest of Dean</w:t>
            </w:r>
          </w:p>
        </w:tc>
        <w:tc>
          <w:tcPr>
            <w:tcW w:w="157" w:type="pct"/>
          </w:tcPr>
          <w:p w14:paraId="61C790CB" w14:textId="4D5DB25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400AAB51" w14:textId="1E8EEF6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745B07A8" w14:textId="6C83E7D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6341B1F0" w14:textId="1B61E24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6A543268" w14:textId="15324FB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2019-2023 </w:t>
            </w:r>
            <w:hyperlink r:id="rId77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https://www.fdean.gov.uk/media/hgwfypbv/council-strategy-2019-to-2023.pdf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78" w:anchor=":~:text=The%20Housing%20Strategy%20sets%20out,to%20allow%20communities%20to%20thrive" w:history="1">
              <w:r w:rsidRPr="00D8473B">
                <w:rPr>
                  <w:rStyle w:val="Hyperlink"/>
                  <w:rFonts w:cstheme="minorHAnsi"/>
                  <w:sz w:val="16"/>
                  <w:szCs w:val="16"/>
                </w:rPr>
                <w:t>https://www.fdean.gov.uk/housing/housing-strategy/#:~:text=The%20Housing%20Strategy%20sets%20out,to%20allow%20communities%20to%20thrive</w:t>
              </w:r>
            </w:hyperlink>
            <w:r w:rsidRPr="003D6FF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Action Strategy </w:t>
            </w:r>
            <w:hyperlink r:id="rId79" w:history="1">
              <w:r w:rsidRPr="00D8473B">
                <w:rPr>
                  <w:rStyle w:val="Hyperlink"/>
                  <w:rFonts w:cstheme="minorHAnsi"/>
                  <w:sz w:val="16"/>
                  <w:szCs w:val="16"/>
                </w:rPr>
                <w:t>https://www.fdean.gov.uk/media/540jowaq/housing-strategy-action-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D8473B">
                <w:rPr>
                  <w:rStyle w:val="Hyperlink"/>
                  <w:rFonts w:cstheme="minorHAnsi"/>
                  <w:sz w:val="16"/>
                  <w:szCs w:val="16"/>
                </w:rPr>
                <w:t>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new settlement proposed </w:t>
            </w:r>
            <w:hyperlink r:id="rId80" w:history="1">
              <w:r w:rsidRPr="00D8473B">
                <w:rPr>
                  <w:rStyle w:val="Hyperlink"/>
                  <w:rFonts w:cstheme="minorHAnsi"/>
                  <w:sz w:val="16"/>
                  <w:szCs w:val="16"/>
                </w:rPr>
                <w:t>https://www.gloucestershirelive.co.uk/news/gloucester-news/gallery/gloucestershire-village-between-a40-a48-4604022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statement of accounts </w:t>
            </w:r>
            <w:hyperlink r:id="rId81" w:history="1">
              <w:r w:rsidRPr="00D8473B">
                <w:rPr>
                  <w:rStyle w:val="Hyperlink"/>
                  <w:rFonts w:cstheme="minorHAnsi"/>
                  <w:sz w:val="16"/>
                  <w:szCs w:val="16"/>
                </w:rPr>
                <w:t>https://www.fdean.gov.uk/media/c5pb0zni/statement-of-accounts-2018-to-2019.pdf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HE; community land trust </w:t>
            </w:r>
            <w:hyperlink r:id="rId82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https://www.fdean.gov.uk/housing/community-led-housing/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B1EA10A" w14:textId="46286FA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2114CDA2" w14:textId="18511E0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362180E4" w14:textId="7AF9FF1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investigating establishing a housing company for low cost, low carbon homes for rent; promoting community led housing; Housing Strategy 2017-19, 121 affordable homes developed with RPs; using council land to deliver housing; aim to provide 240-350 homes 2020-2024; new town proposal for 4,000-5,000 homes  </w:t>
            </w:r>
          </w:p>
        </w:tc>
      </w:tr>
      <w:tr w:rsidR="00CB1B00" w:rsidRPr="00BA0B8C" w14:paraId="2E7AA8B4" w14:textId="77777777" w:rsidTr="00A7012E">
        <w:tc>
          <w:tcPr>
            <w:tcW w:w="408" w:type="pct"/>
          </w:tcPr>
          <w:p w14:paraId="204A165B" w14:textId="77777777" w:rsidR="00CB1B00" w:rsidRPr="00110434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10434">
              <w:rPr>
                <w:rFonts w:cstheme="minorHAnsi"/>
                <w:b/>
                <w:bCs/>
                <w:sz w:val="16"/>
                <w:szCs w:val="16"/>
              </w:rPr>
              <w:t>Gloucester City</w:t>
            </w:r>
          </w:p>
          <w:p w14:paraId="55487221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5970284B" w14:textId="574F4A5B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partner being sought</w:t>
            </w:r>
          </w:p>
        </w:tc>
        <w:tc>
          <w:tcPr>
            <w:tcW w:w="157" w:type="pct"/>
          </w:tcPr>
          <w:p w14:paraId="3EC6B93C" w14:textId="17E4744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68BD1387" w14:textId="324CAA5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38A30EFD" w14:textId="4230C04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108" w:type="pct"/>
          </w:tcPr>
          <w:p w14:paraId="6282DDCB" w14:textId="634E0FE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5183A570" w14:textId="44C416A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Council strategy 2020 </w:t>
            </w:r>
            <w:hyperlink r:id="rId83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https://www.gloucester.gov.uk/media/4464/gloucester-council-strategy-extension-2020.pdf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partners sought to provide housing </w:t>
            </w:r>
            <w:hyperlink r:id="rId84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https://www.local.gov.uk/topics/housing-and-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ning/lga-housing-advisers-programme/housing-advisers-programme-case-23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JV for Kings Quarter </w:t>
            </w:r>
            <w:hyperlink r:id="rId85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https://democracy.gloucester.gov.uk/documents/s40392/KQ%20Appendix%202.pdf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statement of accounts </w:t>
            </w:r>
            <w:hyperlink r:id="rId86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https://www.gloucester.gov.uk/media/3472/statement-of-accounts-2018-19-v31-with-audit-opinion.pdf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asset management strategy </w:t>
            </w:r>
            <w:hyperlink r:id="rId87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https://www.gloucester.gov.uk/media/2384/asset-management-strategy-2016-21.pdf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88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https://www.sfplanning.co.uk/blackbridge-consultation/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89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https://www.gloucester.gov.uk/about-the-council/news/latest-news/gloucester-s-ambitious-regeneration-strategy-continues/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‘ </w:t>
            </w:r>
          </w:p>
        </w:tc>
        <w:tc>
          <w:tcPr>
            <w:tcW w:w="104" w:type="pct"/>
          </w:tcPr>
          <w:p w14:paraId="426E9AB8" w14:textId="31A5344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2832674D" w14:textId="29D318B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30B1C260" w14:textId="2268735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Kings Quarter 43 apartments council JV; 2021-2024 1,000 homes from private sector ; regeneration </w:t>
            </w:r>
            <w:r w:rsidRPr="00110434">
              <w:rPr>
                <w:rFonts w:cstheme="minorHAnsi"/>
                <w:sz w:val="16"/>
                <w:szCs w:val="16"/>
              </w:rPr>
              <w:t xml:space="preserve">Blackfriars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10434">
              <w:rPr>
                <w:rFonts w:cstheme="minorHAnsi"/>
                <w:sz w:val="16"/>
                <w:szCs w:val="16"/>
              </w:rPr>
              <w:t>00 new homes are planned at the former Gloucester Prison site and the first phase of 300 new student apartments</w:t>
            </w:r>
            <w:r>
              <w:rPr>
                <w:rFonts w:cstheme="minorHAnsi"/>
                <w:sz w:val="16"/>
                <w:szCs w:val="16"/>
              </w:rPr>
              <w:t xml:space="preserve"> plus 47 homes plus 119 affordable homes</w:t>
            </w:r>
          </w:p>
        </w:tc>
      </w:tr>
      <w:tr w:rsidR="00CB1B00" w:rsidRPr="00BA0B8C" w14:paraId="5FF51850" w14:textId="77777777" w:rsidTr="00A7012E">
        <w:tc>
          <w:tcPr>
            <w:tcW w:w="408" w:type="pct"/>
          </w:tcPr>
          <w:p w14:paraId="7C9F363D" w14:textId="52075BB1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Gloucestershire CC</w:t>
            </w:r>
          </w:p>
        </w:tc>
        <w:tc>
          <w:tcPr>
            <w:tcW w:w="157" w:type="pct"/>
          </w:tcPr>
          <w:p w14:paraId="02F0AAEA" w14:textId="7F5572F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65D98415" w14:textId="0C28232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64AD18DC" w14:textId="7AD97CA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5F9F8ABC" w14:textId="048F618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2490" w:type="pct"/>
          </w:tcPr>
          <w:p w14:paraId="069A2DD6" w14:textId="0B9CD8C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 </w:t>
            </w:r>
            <w:hyperlink r:id="rId90" w:history="1">
              <w:r w:rsidRPr="001A2A55">
                <w:rPr>
                  <w:rStyle w:val="Hyperlink"/>
                  <w:rFonts w:cstheme="minorHAnsi"/>
                  <w:sz w:val="16"/>
                  <w:szCs w:val="16"/>
                </w:rPr>
                <w:t>https://www.gloucestershire.gov.uk/media/2083042/gcc_2325-council-strategy-2019_dev20.pdf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asset management </w:t>
            </w:r>
            <w:hyperlink r:id="rId91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https://glostext.gloucestershire.gov.uk/documents/s51901/Item%208%20-%20GCC%20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%20Asset%20Management%20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%202019-2024.pdf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92" w:history="1">
              <w:r w:rsidRPr="006537FC">
                <w:rPr>
                  <w:rStyle w:val="Hyperlink"/>
                  <w:rFonts w:cstheme="minorHAnsi"/>
                  <w:sz w:val="16"/>
                  <w:szCs w:val="16"/>
                </w:rPr>
                <w:t>https://www.gloucestershire.gov.uk/gloucestershire-county-council-news/news-april-2019/county-council-achieves-success-in-property-investment/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04" w:type="pct"/>
          </w:tcPr>
          <w:p w14:paraId="63DD0E8E" w14:textId="1B35EDC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N</w:t>
            </w:r>
          </w:p>
        </w:tc>
        <w:tc>
          <w:tcPr>
            <w:tcW w:w="104" w:type="pct"/>
          </w:tcPr>
          <w:p w14:paraId="3284570C" w14:textId="7EEF420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1A0C2BB2" w14:textId="3BC41D5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 homes through identification of sites through One Public Estate</w:t>
            </w:r>
          </w:p>
        </w:tc>
      </w:tr>
      <w:tr w:rsidR="00CB1B00" w:rsidRPr="00BA0B8C" w14:paraId="28E099CF" w14:textId="77777777" w:rsidTr="00A7012E">
        <w:tc>
          <w:tcPr>
            <w:tcW w:w="408" w:type="pct"/>
          </w:tcPr>
          <w:p w14:paraId="43AC0FFC" w14:textId="06B272B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Isles of Scilly</w:t>
            </w:r>
          </w:p>
        </w:tc>
        <w:tc>
          <w:tcPr>
            <w:tcW w:w="157" w:type="pct"/>
          </w:tcPr>
          <w:p w14:paraId="3AEE0A9E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" w:type="pct"/>
          </w:tcPr>
          <w:p w14:paraId="591A2198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" w:type="pct"/>
          </w:tcPr>
          <w:p w14:paraId="5A87A806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</w:tcPr>
          <w:p w14:paraId="2145C5EC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0" w:type="pct"/>
          </w:tcPr>
          <w:p w14:paraId="3C944605" w14:textId="66B87E1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" w:type="pct"/>
          </w:tcPr>
          <w:p w14:paraId="1F4F0F73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" w:type="pct"/>
          </w:tcPr>
          <w:p w14:paraId="0E7B9C6A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2" w:type="pct"/>
          </w:tcPr>
          <w:p w14:paraId="372C36F8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1B00" w:rsidRPr="00BA0B8C" w14:paraId="31D27AAF" w14:textId="77777777" w:rsidTr="00A7012E">
        <w:tc>
          <w:tcPr>
            <w:tcW w:w="408" w:type="pct"/>
          </w:tcPr>
          <w:p w14:paraId="3EE089F4" w14:textId="77777777" w:rsidR="00CB1B00" w:rsidRPr="00FE6483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E6483">
              <w:rPr>
                <w:rFonts w:cstheme="minorHAnsi"/>
                <w:b/>
                <w:bCs/>
                <w:sz w:val="16"/>
                <w:szCs w:val="16"/>
              </w:rPr>
              <w:t>Mendip</w:t>
            </w:r>
          </w:p>
          <w:p w14:paraId="29D82F08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606004B6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779930F7" w14:textId="01A1BD5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Shape Mendip Co;</w:t>
            </w:r>
          </w:p>
          <w:p w14:paraId="2EA6FBE1" w14:textId="65BB700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Keyrings CIC Lettings Agency; </w:t>
            </w:r>
          </w:p>
          <w:p w14:paraId="62C4F150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48E3C97B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with Aster Homes</w:t>
            </w:r>
          </w:p>
          <w:p w14:paraId="7A939B02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73145973" w14:textId="6FE0F572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with Acorn</w:t>
            </w:r>
          </w:p>
        </w:tc>
        <w:tc>
          <w:tcPr>
            <w:tcW w:w="157" w:type="pct"/>
          </w:tcPr>
          <w:p w14:paraId="6EB8800B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37151C29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3FE6159B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78D7A46F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6EC477FE" w14:textId="77CC042E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2020-2023 </w:t>
            </w:r>
            <w:hyperlink r:id="rId93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https://www.mendip.gov.uk/article/8673/The-Council-s-Council-Strategy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94" w:history="1">
              <w:r w:rsidRPr="00EA4270">
                <w:rPr>
                  <w:rStyle w:val="Hyperlink"/>
                  <w:rFonts w:cstheme="minorHAnsi"/>
                  <w:sz w:val="16"/>
                  <w:szCs w:val="16"/>
                </w:rPr>
                <w:t>https://www.mendip.gov.uk/article/7347/Somerset-Housing-Strategy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95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https://www.mendip.gov.uk/media/16516/MENDIP-profile/pdf/MENDIP_profile.pdf?m=636379723802630000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part of 5 Councils Partnership </w:t>
            </w:r>
            <w:hyperlink r:id="rId96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https://www.mendip.gov.uk/article/6454/The-Five-Councils-Partnership-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-Services-Joint-Committee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Aster Homes </w:t>
            </w:r>
            <w:hyperlink r:id="rId97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https://cl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ning.co.uk/aster-group-propose-residential-development-in-glastonbury-and-street/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98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https://www.mendip.gov.uk/media/26701/Affordable-and-Social-housing-development-programme-Q-As/pdf/Affordable_and_social_housing_development_programme_QAs_verison_25_11_20_PDF.pdf?m=637419073571170000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affordable housing programme </w:t>
            </w:r>
            <w:hyperlink r:id="rId99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https://www.mendip.gov.uk/media/26701/Affordable-and-Social-housing-development-programme-Q-As/pdf/Affordable_and_social_housing_development_programme_QAs_verison_25_11_20_PDF.pdf?m=637419073571170000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00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https://www.mendip.gov.uk/media/26371/Item-12-Affordable-Social-Housing-Delivery-Programme/pdf/Item_12_Affordable___Social_Housing_Delivery_Programme.pdf?m=637390589308430000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Shape for the future company – council services including maintenance and Keyrings lettings agency </w:t>
            </w:r>
            <w:hyperlink r:id="rId101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https://www.mendip.gov.uk/article/6819/Shape-the-Future-Case-Studies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Keyyrings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Community Interest Company </w:t>
            </w:r>
            <w:hyperlink r:id="rId102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https://keyringlettings.co.uk/about-us/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and part of Shape Mendip. Commercial investment </w:t>
            </w:r>
            <w:hyperlink r:id="rId103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https://www.mendip.gov.uk/media/23786/Item-05a-2020-2025-Capital-Strategy-and-2020-2021-Capital-Investment-Programme/pdf/Item_05a_2020_-_2025_Capital_Strategy_and_2020_-_2021_Capital_Investment_Programme.pdf?m=637158136881030000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capital investment programme </w:t>
            </w:r>
            <w:hyperlink r:id="rId104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https://www.mendip.gov.uk/media/23786/Item-05a-2020-2025-Capital-Strategy-and-2020-2021-Capital-Investment-Programme/pdf/Item_05a_2020_-_2025_Capital_Strategy_and_2020_-_2021_Capital_Investment_Programme.pdf?m=637158136881030000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05" w:history="1">
              <w:r w:rsidRPr="00276AFD">
                <w:rPr>
                  <w:rStyle w:val="Hyperlink"/>
                  <w:rFonts w:cstheme="minorHAnsi"/>
                  <w:sz w:val="16"/>
                  <w:szCs w:val="16"/>
                </w:rPr>
                <w:t>https://street.nub.news/n/somerset-councils-invest-more-than-200-million-in-commercial-property-to-fund-front-line-services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Saxonvale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106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https://saxonvaleredevelopment.org/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, </w:t>
            </w:r>
            <w:hyperlink r:id="rId107" w:anchor=":~:text=If%20approved%2C%20the%20development%20will,homes%20on%20council%2Downed%20land.&amp;text=Up%20to%2045%2C000%20sq%20ft,and%20a%20co%2Dworking%20area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https://www.somersetcountygazette.co.uk/news/19022629.council-set-decide-saxonvale-development-plans-frome/#:~:text=If%20approved%2C%20the%20development%20will,homes%20on%20council%2Downed%20land.&amp;text=Up%20to%2045%2C000%20sq%20ft,and%20a%20co%2Dworking%20area</w:t>
              </w:r>
            </w:hyperlink>
            <w:r w:rsidRPr="006544C4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Street and Coleford and Frome </w:t>
            </w:r>
            <w:hyperlink r:id="rId108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https://www.somersetlive.co.uk/news/somerset-news/6-mendip-developments-could-approved-4857757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community land trust </w:t>
            </w:r>
            <w:hyperlink r:id="rId109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https://www.frometowncouncil.gov.uk/frome-area-community-land-trust-the-housing-crisis-in-frome/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023C4B54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7060EDC0" w14:textId="7777777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518DE578" w14:textId="6D613E81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major housing sites Shepton Mallet and Street; affordable housing programme ; 160 homes on council owned 5 sites using funding from the HE land release fund; 145 homes in Aster JV ; some use of MMC; some working with Community Land Trusts; some to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passivhaus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standards but not all due to costs; housing completions 2017-2020 1360 of which 331 affordable; regeneration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Saxonvale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in Frome,  council purchased land and then JV with Acorn developer 300 homes; Street 280 homes, Coleford 63 homes, and s another site in Frome 70 homes, </w:t>
            </w:r>
            <w:proofErr w:type="spellStart"/>
            <w:r>
              <w:rPr>
                <w:rFonts w:cstheme="minorHAnsi"/>
                <w:sz w:val="16"/>
                <w:szCs w:val="16"/>
              </w:rPr>
              <w:t>Beckington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45 homes, Leigh in Mendip quarry 40 homes; Norton St Philip 30 +27 homes; Rode 29 homes</w:t>
            </w:r>
          </w:p>
        </w:tc>
      </w:tr>
      <w:tr w:rsidR="00CB1B00" w:rsidRPr="00BA0B8C" w14:paraId="6FD59C53" w14:textId="77777777" w:rsidTr="00A7012E">
        <w:tc>
          <w:tcPr>
            <w:tcW w:w="408" w:type="pct"/>
          </w:tcPr>
          <w:p w14:paraId="3B98D8DB" w14:textId="77777777" w:rsidR="00CB1B00" w:rsidRPr="00A24F5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24F50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Mid Devon </w:t>
            </w:r>
          </w:p>
          <w:p w14:paraId="71C4244B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0CB1502E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Company:</w:t>
            </w:r>
          </w:p>
          <w:p w14:paraId="2807A6DB" w14:textId="095D9CCD" w:rsidR="00CB1B00" w:rsidRPr="00FE6483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Rivers (</w:t>
            </w:r>
            <w:proofErr w:type="spellStart"/>
            <w:r>
              <w:rPr>
                <w:rFonts w:cstheme="minorHAnsi"/>
                <w:sz w:val="16"/>
                <w:szCs w:val="16"/>
              </w:rPr>
              <w:t>3RDL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7" w:type="pct"/>
          </w:tcPr>
          <w:p w14:paraId="4898D881" w14:textId="67551EC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AB6A881" w14:textId="478A2B2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3C6B15F6" w14:textId="1AA765B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73364193" w14:textId="22F60DC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037EA1FC" w14:textId="547C2FA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2020-2024 </w:t>
            </w:r>
            <w:hyperlink r:id="rId11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https://www.middevon.gov.uk/media/348008/20200312councilstrategy2020-2024v6.pdf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111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https://www.middevon.gov.uk/media/206508/mddc-housing-strategy-2015-2020.pdf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</w:t>
            </w:r>
            <w:hyperlink r:id="rId112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https://democracy.middevon.gov.uk/documents/s18925/Homes%20PDG%20HRA%20Budget%20and%20MTFP%20Report.pdf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r w:rsidRPr="00430606">
              <w:rPr>
                <w:rFonts w:cstheme="minorHAnsi"/>
                <w:sz w:val="16"/>
                <w:szCs w:val="16"/>
              </w:rPr>
              <w:t>inyourarea.co.uk/news/council-approves-</w:t>
            </w:r>
            <w:r>
              <w:rPr>
                <w:rFonts w:cstheme="minorHAnsi"/>
                <w:sz w:val="16"/>
                <w:szCs w:val="16"/>
              </w:rPr>
              <w:t>strategy</w:t>
            </w:r>
            <w:r w:rsidRPr="00430606">
              <w:rPr>
                <w:rFonts w:cstheme="minorHAnsi"/>
                <w:sz w:val="16"/>
                <w:szCs w:val="16"/>
              </w:rPr>
              <w:t>-for-nine-homes-near-tiverton-park/</w:t>
            </w:r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13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https://www.middevon.gov.uk/tiverton-s-turner-rise-housing-development-shortlisted-for-regional-awards/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Urban extension </w:t>
            </w:r>
            <w:hyperlink r:id="rId114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https://www.middevon.gov.uk/media/348902/19045_draft-spd_final-for-cabinet_200114.pdf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capital strategy </w:t>
            </w:r>
            <w:hyperlink r:id="rId115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https://democracy.middevon.gov.uk/documents/s13816/Capital%20Strategy%202019.2020.pdf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3 Rivers company (3RDL)</w:t>
            </w:r>
            <w:hyperlink r:id="rId116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https://www.3riversdevltd.co.uk/about-3-rivers-developments-ltd/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17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https://democracy.middevon.gov.uk/documents/s18577/3Rivers%20Cabinet%20update%20report%201-10-20%20Final%20per%20AJ.pdf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18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https://democracy.middevon.gov.uk/documents/s18835/3Rivers%20Cabinet%20Update-Options-Interim%20Funding%20request%20-%2029-10-20%20FV.pdf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19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https://www.inyourarea.co.uk/news/mid-devon-has-benefited-1-2million-thanks-to-three-rivers-says-council/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Tiverton </w:t>
            </w:r>
            <w:hyperlink r:id="rId12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https://www.middevon.gov.uk/media/85341/teue-adopted-masterplan-spd.pdf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21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https://www.middevon.gov.uk/media/352210/custom-and-self-build-housing-communities-guide-mddc-june-2019-002.pdf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2C190482" w14:textId="3B3D5D7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56CEBF66" w14:textId="3C371D0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54919388" w14:textId="2961995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Working with </w:t>
            </w:r>
            <w:proofErr w:type="spellStart"/>
            <w:r>
              <w:rPr>
                <w:rFonts w:cstheme="minorHAnsi"/>
                <w:sz w:val="16"/>
                <w:szCs w:val="16"/>
              </w:rPr>
              <w:t>CLTs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; HRA 35 homes 2020; 1040+ in urban extension area A of which 28% affordable; 2020 75 affordable homes developed by council; 3 Rivers company 50 homes for sale plus others in development ; regeneration Tiverton 1520 new homes; </w:t>
            </w:r>
          </w:p>
        </w:tc>
      </w:tr>
      <w:tr w:rsidR="00CB1B00" w:rsidRPr="00BA0B8C" w14:paraId="30E7E30A" w14:textId="77777777" w:rsidTr="00A7012E">
        <w:tc>
          <w:tcPr>
            <w:tcW w:w="408" w:type="pct"/>
          </w:tcPr>
          <w:p w14:paraId="2F7DEB31" w14:textId="77777777" w:rsidR="00CB1B00" w:rsidRPr="00B960A9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960A9">
              <w:rPr>
                <w:rFonts w:cstheme="minorHAnsi"/>
                <w:b/>
                <w:bCs/>
                <w:sz w:val="16"/>
                <w:szCs w:val="16"/>
              </w:rPr>
              <w:t>North Devon</w:t>
            </w:r>
          </w:p>
          <w:p w14:paraId="0CB4712C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01666B92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North Devon Homes</w:t>
            </w:r>
          </w:p>
          <w:p w14:paraId="5139778F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29BE537A" w14:textId="24AC99A5" w:rsidR="00CB1B00" w:rsidRPr="00A24F5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partner being sought</w:t>
            </w:r>
          </w:p>
        </w:tc>
        <w:tc>
          <w:tcPr>
            <w:tcW w:w="157" w:type="pct"/>
          </w:tcPr>
          <w:p w14:paraId="059525A6" w14:textId="0C8F151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45D1F8DE" w14:textId="6828545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234532E5" w14:textId="6E3870A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30BE314A" w14:textId="0646E22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0B75C345" w14:textId="685FD00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 </w:t>
            </w:r>
            <w:hyperlink r:id="rId122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https://www.northdevon.gov.uk/media/379607/20190925-council-strategy.pdf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affordable housing delivery strategy </w:t>
            </w:r>
            <w:hyperlink r:id="rId123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https://www.northdevon.gov.uk/media/80031/ndc_affordable_housing_delivery_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;JV North Devon Homes </w:t>
            </w:r>
            <w:hyperlink r:id="rId124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https://democracy.northdevon.gov.uk/mgAi.aspx?ID=2628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LGA case study </w:t>
            </w:r>
            <w:hyperlink r:id="rId125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https://local.gov.uk/topics/housing-and-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ning/lga-housing-advisers-programme/north-devon-district-council-affordable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seeking JV partner for scheme </w:t>
            </w:r>
            <w:hyperlink r:id="rId126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https://www.northdevongazette.co.uk/news/councillors-back-seven-brethren-housing-scheme-6061640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27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https://www.northdevon.gov.uk/news/housing/2020/august/funding-boost-for-affordable-housing-in-north-devon/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28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http://democracy.northdevon.gov.uk/documents/s8054/2020.08.03%20Community-Led%20Housing%20update.pdf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29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https://www.northdevongazette.co.uk/news/funding-for-community-housing-in-north-devon-6060892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strategy </w:t>
            </w:r>
            <w:hyperlink r:id="rId13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https://democracy.northdevon.gov.uk/documents/s8874/2020.11.02%20Commercial%20Strategy%20report.pdf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Regeneration HIF </w:t>
            </w:r>
            <w:hyperlink r:id="rId131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https://www.northdevon.gov.uk/business/regenerating-north-devon/regeneration-projects/housing-infrastructure-fund-hif/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FD0EA4F" w14:textId="3EBBB9A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4CB9B409" w14:textId="42CD850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0B3CA739" w14:textId="6175E73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Supported provision 166 affordable homes 2018-19 and </w:t>
            </w:r>
            <w:r w:rsidRPr="00C8632B">
              <w:rPr>
                <w:rFonts w:cstheme="minorHAnsi"/>
                <w:sz w:val="16"/>
                <w:szCs w:val="16"/>
              </w:rPr>
              <w:t>2019</w:t>
            </w:r>
            <w:r>
              <w:rPr>
                <w:rFonts w:cstheme="minorHAnsi"/>
                <w:sz w:val="16"/>
                <w:szCs w:val="16"/>
              </w:rPr>
              <w:t>-2020</w:t>
            </w:r>
            <w:r w:rsidRPr="00C8632B">
              <w:rPr>
                <w:rFonts w:cstheme="minorHAnsi"/>
                <w:sz w:val="16"/>
                <w:szCs w:val="16"/>
              </w:rPr>
              <w:t xml:space="preserve"> 233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8632B">
              <w:rPr>
                <w:rFonts w:cstheme="minorHAnsi"/>
                <w:sz w:val="16"/>
                <w:szCs w:val="16"/>
              </w:rPr>
              <w:t>– a 40 per cent increase on the previous year.</w:t>
            </w:r>
            <w:r>
              <w:rPr>
                <w:rFonts w:cstheme="minorHAnsi"/>
                <w:sz w:val="16"/>
                <w:szCs w:val="16"/>
              </w:rPr>
              <w:t xml:space="preserve"> JV partner being sought for scheme  245 homes ; CLT funding allocation resulted in 57 affordable homes in rural communities; HIF funding 820 homes</w:t>
            </w:r>
          </w:p>
        </w:tc>
      </w:tr>
      <w:tr w:rsidR="00CB1B00" w:rsidRPr="00BA0B8C" w14:paraId="7122F7CF" w14:textId="77777777" w:rsidTr="00A7012E">
        <w:tc>
          <w:tcPr>
            <w:tcW w:w="408" w:type="pct"/>
          </w:tcPr>
          <w:p w14:paraId="218F82EC" w14:textId="3145A780" w:rsidR="00CB1B00" w:rsidRPr="004A159C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159C">
              <w:rPr>
                <w:rFonts w:cstheme="minorHAnsi"/>
                <w:b/>
                <w:bCs/>
                <w:sz w:val="16"/>
                <w:szCs w:val="16"/>
              </w:rPr>
              <w:t>North Somerset</w:t>
            </w:r>
          </w:p>
          <w:p w14:paraId="5837A673" w14:textId="69F9788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229171FE" w14:textId="5E58723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Company</w:t>
            </w:r>
          </w:p>
          <w:p w14:paraId="4C8B6B1E" w14:textId="48F507B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Wyvern SW</w:t>
            </w:r>
          </w:p>
          <w:p w14:paraId="6AE00F75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1396D417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with</w:t>
            </w:r>
          </w:p>
          <w:p w14:paraId="2E6F4CEE" w14:textId="30A1C4C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Homes (BANES council)</w:t>
            </w:r>
          </w:p>
        </w:tc>
        <w:tc>
          <w:tcPr>
            <w:tcW w:w="157" w:type="pct"/>
          </w:tcPr>
          <w:p w14:paraId="7EE713B5" w14:textId="20EA548F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SW</w:t>
            </w:r>
          </w:p>
        </w:tc>
        <w:tc>
          <w:tcPr>
            <w:tcW w:w="103" w:type="pct"/>
          </w:tcPr>
          <w:p w14:paraId="01EC1160" w14:textId="1E770583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586344D9" w14:textId="571B2E28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735522C8" w14:textId="320335AB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04B950FE" w14:textId="73BC851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2020-2024  </w:t>
            </w:r>
            <w:hyperlink r:id="rId132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https://www.n-somerset.gov.uk/sites/default/files/2020-03/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Council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%202020-2024_0.pdf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133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https://www.n-somerset.gov.uk/sites/default/files/2020-03/housing%20strategy%202016-21%20executive%20summary.pdf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Bath and NES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Homes (ADL) </w:t>
            </w:r>
            <w:hyperlink r:id="rId134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https://www.thewestonmercury.co.uk/news/north-somerset-council-joint-venture-approved-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lastRenderedPageBreak/>
                <w:t>4532704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Company Wyvern SW; Parklands Village MMC </w:t>
            </w:r>
            <w:hyperlink r:id="rId135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-speed-up-building-new-2883199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back to back land sale NHS to HA via Council </w:t>
            </w:r>
            <w:hyperlink r:id="rId136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https://www.nsomersetlibdems.org.uk/millcross-clevedon-2020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Passivhaus MMC homes </w:t>
            </w:r>
            <w:hyperlink r:id="rId137" w:history="1">
              <w:r w:rsidRPr="008E10A2">
                <w:rPr>
                  <w:rStyle w:val="Hyperlink"/>
                  <w:rFonts w:cstheme="minorHAnsi"/>
                  <w:sz w:val="16"/>
                  <w:szCs w:val="16"/>
                </w:rPr>
                <w:t>https://www.building.co.uk/news/contractors-on-notice-for-mikhail-riches-offsite-housing-scheme/5110644.article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Parklands village </w:t>
            </w:r>
            <w:hyperlink r:id="rId138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https://www.n-somerset.gov.uk/business/regeneration-development/parklands-village/about-parklands-village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Weston super Mare town centre </w:t>
            </w:r>
            <w:hyperlink r:id="rId139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https://www.somersetlive.co.uk/news/400-home-development-proposal-weston-1667957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4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http://www.communitylandtrusts.org.uk/article/2018/8/22/toms-tour-of-somerset-clts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41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https://www.bristolpost.co.uk/news/local-news/north-somerset-council-looking-sites-3720146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.</w:t>
            </w:r>
          </w:p>
        </w:tc>
        <w:tc>
          <w:tcPr>
            <w:tcW w:w="104" w:type="pct"/>
          </w:tcPr>
          <w:p w14:paraId="5464CFB4" w14:textId="22605ABB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Y</w:t>
            </w:r>
          </w:p>
        </w:tc>
        <w:tc>
          <w:tcPr>
            <w:tcW w:w="104" w:type="pct"/>
          </w:tcPr>
          <w:p w14:paraId="02B93888" w14:textId="08F7B82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16BA7367" w14:textId="64E4D66B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500 MMC homes with HE; 65 affordable homes on NHS site by HA; Passivhaus MMC 52 homes ; regeneration Parklands village 4,000 homes; Weston super Mare town centre 400 homes; </w:t>
            </w:r>
          </w:p>
        </w:tc>
      </w:tr>
      <w:tr w:rsidR="00CB1B00" w:rsidRPr="00BA0B8C" w14:paraId="1217DF7B" w14:textId="77777777" w:rsidTr="00A7012E">
        <w:tc>
          <w:tcPr>
            <w:tcW w:w="408" w:type="pct"/>
          </w:tcPr>
          <w:p w14:paraId="153F173B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Plymouth </w:t>
            </w:r>
          </w:p>
          <w:p w14:paraId="10CF0423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684B5819" w14:textId="7D3C3A7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2D7FB005" w14:textId="3F240522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169069BD" w14:textId="0D902F98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3D353ACC" w14:textId="6F7E8F13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3E1D745C" w14:textId="5C444600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24476F65" w14:textId="4E6722F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performance strategy 2018-2022 </w:t>
            </w:r>
            <w:hyperlink r:id="rId142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https://www.plymouth.gov.uk/sites/default/files/Council_Strategy_2018-22_Q1_performance.pdf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143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https://www.plymouth.gov.uk/housing/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homes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for sale </w:t>
            </w:r>
            <w:hyperlink r:id="rId144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https://www.plymouth.gov.uk/newsroom/pressreleases/newhomesbedeliveredcouncil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45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http://www.broadlandgardens.co.uk/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Plymouth Community homes </w:t>
            </w:r>
            <w:hyperlink r:id="rId146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https://www.plymouth.gov.uk/newsroom/pressreleases/over600newhomespromiseddealpch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target for delivery </w:t>
            </w:r>
            <w:hyperlink r:id="rId147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https://www.plymouthherald.co.uk/news/plymouth-news/how-plymouth-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s-build-5000-2598206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property investment </w:t>
            </w:r>
            <w:hyperlink r:id="rId148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https://www.plymouthherald.co.uk/news/plymouth-news/fly-through-councils-130-million-1582068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city centre </w:t>
            </w:r>
            <w:hyperlink r:id="rId149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https://www.plymouthherald.co.uk/news/plymouth-news/plymouth-now-1billion-city-3407964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conversion of civic centre into housing </w:t>
            </w:r>
            <w:hyperlink r:id="rId15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https://www.business-live.co.uk/economic-development/start-date-given-regeneration-plymouths-19622192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community land trust </w:t>
            </w:r>
            <w:hyperlink r:id="rId151" w:history="1">
              <w:r w:rsidRPr="00EF769C">
                <w:rPr>
                  <w:rStyle w:val="Hyperlink"/>
                  <w:rFonts w:cstheme="minorHAnsi"/>
                  <w:sz w:val="16"/>
                  <w:szCs w:val="16"/>
                </w:rPr>
                <w:t>https://www.sherfordtrust.org.uk/aboutus.php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152" w:history="1">
              <w:r w:rsidRPr="00226DD5">
                <w:rPr>
                  <w:rStyle w:val="Hyperlink"/>
                  <w:rFonts w:cstheme="minorHAnsi"/>
                  <w:sz w:val="16"/>
                  <w:szCs w:val="16"/>
                </w:rPr>
                <w:t>https://democracy.plymouth.gov.uk/documents/s57437/Strategic%20Business%20Case%20Commercialisation%20Initiatives.pdf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638937DA" w14:textId="6B006D25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3BE8B135" w14:textId="3093DDB2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68E3092E" w14:textId="04CC864D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Target to deliver 1,000 homes per year; 2017-18 1,455 delivered of which 1109 mix of affordable; JV </w:t>
            </w:r>
            <w:proofErr w:type="spellStart"/>
            <w:r>
              <w:rPr>
                <w:rFonts w:cstheme="minorHAnsi"/>
                <w:sz w:val="16"/>
                <w:szCs w:val="16"/>
              </w:rPr>
              <w:t>PCH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601 homes of which 444 are affordable; regeneration city centre 1000 new homes; conversion civic centre into 144 homes by Urban Splash; </w:t>
            </w:r>
          </w:p>
        </w:tc>
      </w:tr>
      <w:tr w:rsidR="00CB1B00" w:rsidRPr="00BA0B8C" w14:paraId="34B886D0" w14:textId="77777777" w:rsidTr="00A7012E">
        <w:tc>
          <w:tcPr>
            <w:tcW w:w="408" w:type="pct"/>
          </w:tcPr>
          <w:p w14:paraId="79AE0E27" w14:textId="77777777" w:rsidR="00CB1B00" w:rsidRPr="00DF618F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F618F">
              <w:rPr>
                <w:rFonts w:cstheme="minorHAnsi"/>
                <w:b/>
                <w:bCs/>
                <w:sz w:val="16"/>
                <w:szCs w:val="16"/>
              </w:rPr>
              <w:t xml:space="preserve">Sedgemoor </w:t>
            </w:r>
          </w:p>
          <w:p w14:paraId="2561F245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4339037B" w14:textId="3997FD8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ALMO Homes in Sedgemoor</w:t>
            </w:r>
          </w:p>
        </w:tc>
        <w:tc>
          <w:tcPr>
            <w:tcW w:w="157" w:type="pct"/>
          </w:tcPr>
          <w:p w14:paraId="7D475734" w14:textId="16E63AA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34E957B5" w14:textId="1964CFE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76D6914B" w14:textId="4B8832A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2090E295" w14:textId="430BD57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71513D2D" w14:textId="3808CA7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Affordable housing </w:t>
            </w:r>
            <w:hyperlink r:id="rId153" w:anchor=":~:text=Sedgemoor%20District%20Council%20has%20published,district%20between%20now%20and%202027.&amp;text=%E2%80%9CWe%20aim%20to%20deliver%2020,value%20areas%20of%20the%20district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bridgwatermercury.co.uk/news/17345751.3-000-affordable-homes-built-sedgemoor-next-decade-council-reveals/#:~:text=Sedgemoor%20District%20Council%20has%20published,district%20between%20now%20and%202027.&amp;text=%E2%80%9CWe%20aim%20to%20deliver%2020,value%20areas%20of%20the%20district</w:t>
              </w:r>
            </w:hyperlink>
            <w:r w:rsidRPr="00042DB1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54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https://www.somersetlive.co.uk/news/somerset-news/one-five-new-homes-built-3277939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Homes in Sedgemoor </w:t>
            </w:r>
            <w:hyperlink r:id="rId155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https://www.homesinsedgemoor.org/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ALMO ; property investment </w:t>
            </w:r>
            <w:hyperlink r:id="rId156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https://www.somersetlive.co.uk/news/local-news/sedgemoor-councils-property-investments-values-3954577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57" w:history="1">
              <w:r w:rsidRPr="00276AFD">
                <w:rPr>
                  <w:rStyle w:val="Hyperlink"/>
                  <w:rFonts w:cstheme="minorHAnsi"/>
                  <w:sz w:val="16"/>
                  <w:szCs w:val="16"/>
                </w:rPr>
                <w:t>https://street.nub.news/n/somerset-councils-invest-more-than-200-million-in-commercial-property-to-fund-front-line-services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158" w:history="1">
              <w:r w:rsidRPr="00226DD5">
                <w:rPr>
                  <w:rStyle w:val="Hyperlink"/>
                  <w:rFonts w:cstheme="minorHAnsi"/>
                  <w:sz w:val="16"/>
                  <w:szCs w:val="16"/>
                </w:rPr>
                <w:t>https://www.sedgemoor.gov.uk/article/4214/Sedgemoor-District-Council-s-Commercialism-Strategy-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59" w:history="1">
              <w:r w:rsidRPr="00276AFD">
                <w:rPr>
                  <w:rStyle w:val="Hyperlink"/>
                  <w:rFonts w:cstheme="minorHAnsi"/>
                  <w:sz w:val="16"/>
                  <w:szCs w:val="16"/>
                </w:rPr>
                <w:t>https://www.markvillage.co.uk/archive-1/mark-community-land-trust-2015-2017/the-project/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54A4D963" w14:textId="444BEC5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5334967C" w14:textId="2FB7309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237E05FD" w14:textId="21CF8F9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  affordable homes to be built 2019- 2027; council pledged to build 23% of all homes by 2030</w:t>
            </w:r>
          </w:p>
        </w:tc>
      </w:tr>
      <w:tr w:rsidR="00CB1B00" w:rsidRPr="00BA0B8C" w14:paraId="6B8EA58A" w14:textId="77777777" w:rsidTr="00A7012E">
        <w:tc>
          <w:tcPr>
            <w:tcW w:w="408" w:type="pct"/>
          </w:tcPr>
          <w:p w14:paraId="5FE7A93F" w14:textId="1593740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bookmarkStart w:id="2" w:name="_Hlk65833104"/>
            <w:r>
              <w:rPr>
                <w:rFonts w:cstheme="minorHAnsi"/>
                <w:sz w:val="16"/>
                <w:szCs w:val="16"/>
              </w:rPr>
              <w:t>Somerset CC</w:t>
            </w:r>
          </w:p>
        </w:tc>
        <w:tc>
          <w:tcPr>
            <w:tcW w:w="157" w:type="pct"/>
          </w:tcPr>
          <w:p w14:paraId="5554C228" w14:textId="08703FC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FA9646E" w14:textId="554BB2D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107E9905" w14:textId="5419FF5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63C10C1D" w14:textId="2EBECA3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2490" w:type="pct"/>
          </w:tcPr>
          <w:p w14:paraId="1971F769" w14:textId="60D4271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Investment strategy </w:t>
            </w:r>
            <w:hyperlink r:id="rId160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https://www.somersetcountygazette.co.uk/news/18181535.council-invest-60m-property-bid-generate-funds-public-services/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442D28BF" w14:textId="322F026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58830F72" w14:textId="0465566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36F473A3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2"/>
      <w:tr w:rsidR="00CB1B00" w:rsidRPr="00BA0B8C" w14:paraId="3F703221" w14:textId="77777777" w:rsidTr="00A7012E">
        <w:tc>
          <w:tcPr>
            <w:tcW w:w="408" w:type="pct"/>
          </w:tcPr>
          <w:p w14:paraId="6AE7A432" w14:textId="77777777" w:rsidR="00CB1B00" w:rsidRPr="00DC4B28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4B28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South </w:t>
            </w:r>
            <w:proofErr w:type="spellStart"/>
            <w:r w:rsidRPr="00DC4B28">
              <w:rPr>
                <w:rFonts w:cstheme="minorHAnsi"/>
                <w:b/>
                <w:bCs/>
                <w:sz w:val="16"/>
                <w:szCs w:val="16"/>
              </w:rPr>
              <w:t>Gloucs</w:t>
            </w:r>
            <w:proofErr w:type="spellEnd"/>
            <w:r w:rsidRPr="00DC4B2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392F179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47468A98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JV with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Wainhomes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Severn Valley</w:t>
            </w:r>
          </w:p>
          <w:p w14:paraId="783FC8AD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7D0886AC" w14:textId="42027E6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Delivery partnership with BANES Council</w:t>
            </w:r>
          </w:p>
        </w:tc>
        <w:tc>
          <w:tcPr>
            <w:tcW w:w="157" w:type="pct"/>
          </w:tcPr>
          <w:p w14:paraId="4B235FDB" w14:textId="74B8CC8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72139A4" w14:textId="708B21F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40ACFD54" w14:textId="24A3198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477F548F" w14:textId="2016782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7ADBD201" w14:textId="190C478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2020-2024 </w:t>
            </w:r>
            <w:hyperlink r:id="rId161" w:anchor="your-council-strategy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https://beta.southglos.gov.uk/publications/council-strategy-2020-2024/council-strategy-2020-2024/#your-council-strategy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not having company but JVs </w:t>
            </w:r>
            <w:hyperlink r:id="rId16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https://www.bristolpost.co.uk/news/bristol-news/south-gloucestershire-council-housing-company-4539011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Wainhomes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16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https://bdaily.co.uk/articles/2020/02/07/36-million-land-deal-to-create-new-community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delivery partnership with neighbouring council company BANES  </w:t>
            </w: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Developments </w:t>
            </w:r>
            <w:hyperlink r:id="rId16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https://www.gazetteseries.co.uk/news/18938097.new-houses-built-site-castle-school-sixth-form/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6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https://www.downendvoice.co.uk/council-owned-developer-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s-frenchay-homes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6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https://www.thornburyvoice.co.uk/castle-school-sixth-form-centre-site-will-be-turned-into-housing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property </w:t>
            </w:r>
            <w:hyperlink r:id="rId167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https://www.southglos.gov.uk/documents/Audited-Annual-Financial-Report-201819.pdf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16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https://www.southglos.gov.uk/business/regeneration/love-high-streets-kingswood/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6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http://marshfieldclt.org/marshfield-community-land-trust/affordable-housing/site-selection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5E146B52" w14:textId="072124A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5066057A" w14:textId="1D887C0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180BE6F3" w14:textId="77777777" w:rsidR="00CB1B00" w:rsidRPr="0084471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44710">
              <w:rPr>
                <w:rFonts w:cstheme="minorHAnsi"/>
                <w:sz w:val="16"/>
                <w:szCs w:val="16"/>
              </w:rPr>
              <w:t xml:space="preserve">100 council-owned plots </w:t>
            </w:r>
            <w:r>
              <w:rPr>
                <w:rFonts w:cstheme="minorHAnsi"/>
                <w:sz w:val="16"/>
                <w:szCs w:val="16"/>
              </w:rPr>
              <w:t xml:space="preserve">reviewed </w:t>
            </w:r>
            <w:r w:rsidRPr="00844710">
              <w:rPr>
                <w:rFonts w:cstheme="minorHAnsi"/>
                <w:sz w:val="16"/>
                <w:szCs w:val="16"/>
              </w:rPr>
              <w:t xml:space="preserve">and whittled them down to our that had the potential for more than 10 </w:t>
            </w:r>
            <w:r>
              <w:rPr>
                <w:rFonts w:cstheme="minorHAnsi"/>
                <w:sz w:val="16"/>
                <w:szCs w:val="16"/>
              </w:rPr>
              <w:t xml:space="preserve">homes and </w:t>
            </w:r>
            <w:r w:rsidRPr="00844710">
              <w:rPr>
                <w:rFonts w:cstheme="minorHAnsi"/>
                <w:sz w:val="16"/>
                <w:szCs w:val="16"/>
              </w:rPr>
              <w:t xml:space="preserve"> up to 465 homes could be built on the four</w:t>
            </w:r>
            <w:r>
              <w:rPr>
                <w:rFonts w:cstheme="minorHAnsi"/>
                <w:sz w:val="16"/>
                <w:szCs w:val="16"/>
              </w:rPr>
              <w:t xml:space="preserve">; JV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Wainhomes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327 new homes; JV with </w:t>
            </w:r>
            <w:proofErr w:type="spellStart"/>
            <w:r>
              <w:rPr>
                <w:rFonts w:cstheme="minorHAnsi"/>
                <w:sz w:val="16"/>
                <w:szCs w:val="16"/>
              </w:rPr>
              <w:t>Aequus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for 30 new homes; Regeneration in Kingswood includes housing; </w:t>
            </w:r>
          </w:p>
          <w:p w14:paraId="74ECE73E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1B00" w:rsidRPr="00BA0B8C" w14:paraId="50BF30BF" w14:textId="77777777" w:rsidTr="00A7012E">
        <w:tc>
          <w:tcPr>
            <w:tcW w:w="408" w:type="pct"/>
          </w:tcPr>
          <w:p w14:paraId="2A0727DD" w14:textId="1E6AAD3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South Hams</w:t>
            </w:r>
          </w:p>
        </w:tc>
        <w:tc>
          <w:tcPr>
            <w:tcW w:w="157" w:type="pct"/>
          </w:tcPr>
          <w:p w14:paraId="6F91181B" w14:textId="6592097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C56C74F" w14:textId="2E828ED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1828F326" w14:textId="61AFDD0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108" w:type="pct"/>
          </w:tcPr>
          <w:p w14:paraId="7604BD49" w14:textId="7C7C398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2490" w:type="pct"/>
          </w:tcPr>
          <w:p w14:paraId="16E2D6E8" w14:textId="61933CA0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Housing strategy </w:t>
            </w:r>
            <w:hyperlink r:id="rId170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https://www.southhams.gov.uk/article/7453/Have-Your-Say-on-Housing-Priorities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71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https://www.devonlive.com/news/devon-news/affordable-housing-schemes-two-south-4101879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income </w:t>
            </w:r>
            <w:hyperlink r:id="rId17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https://www.southhams.gov.uk/media/5294/Audited-Statement-of-Accounts-2018-19/pdf/SH_Audited_SOA_2018-19.pdf?m=637002038803600000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175B5022" w14:textId="76DA383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09B195B6" w14:textId="32BF0B1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7386D90B" w14:textId="768EEDE4" w:rsidR="00CB1B00" w:rsidRPr="009C2D79" w:rsidRDefault="00CB1B00" w:rsidP="00CB1B00">
            <w:pPr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</w:p>
          <w:p w14:paraId="7CC91FC2" w14:textId="17416B8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1B00" w:rsidRPr="00BA0B8C" w14:paraId="600B1C4F" w14:textId="77777777" w:rsidTr="00A7012E">
        <w:tc>
          <w:tcPr>
            <w:tcW w:w="408" w:type="pct"/>
          </w:tcPr>
          <w:p w14:paraId="53E6B153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South Somerset </w:t>
            </w:r>
          </w:p>
          <w:p w14:paraId="542DA993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3AF047E1" w14:textId="76CF3FD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JV for Energy </w:t>
            </w:r>
          </w:p>
        </w:tc>
        <w:tc>
          <w:tcPr>
            <w:tcW w:w="157" w:type="pct"/>
          </w:tcPr>
          <w:p w14:paraId="2F026186" w14:textId="07D2353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096422E8" w14:textId="264F50E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619BCDDC" w14:textId="4BE0497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313557E0" w14:textId="766E80D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2490" w:type="pct"/>
          </w:tcPr>
          <w:p w14:paraId="6678F5E1" w14:textId="08519D90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2021-2021 </w:t>
            </w:r>
            <w:hyperlink r:id="rId173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https://www.southsomerset.gov.uk/media/4050/action-strategy-2021_22.pdf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property </w:t>
            </w:r>
            <w:hyperlink r:id="rId174" w:history="1">
              <w:r w:rsidRPr="00276AFD">
                <w:rPr>
                  <w:rStyle w:val="Hyperlink"/>
                  <w:rFonts w:cstheme="minorHAnsi"/>
                  <w:sz w:val="16"/>
                  <w:szCs w:val="16"/>
                </w:rPr>
                <w:t>https://street.nub.news/n/somerset-councils-invest-more-than-200-million-in-commercial-property-to-fund-front-line-services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7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https://www.southsomerset.gov.uk/news/2020/6/south-somerset-s-commercial-investments-your-questions-answered/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accelerated housing delivery </w:t>
            </w:r>
            <w:hyperlink r:id="rId17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https://www.southsomerset.gov.uk/jobs/job-opportunities/accelerated-housing-delivery-programme-manager/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77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https://modgov.southsomerset.gov.uk/documents/s31286/7%20SSDC%20Accelerating%20Housing%20Delivery%20Final%20Report%20Client%20v4%20062420.pdf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7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https://www.southsomerset.gov.uk/news/2020/7/accelerated-housing-delivery-given-go-ahead-by-council-s-district-executive-committee/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7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https://modgov.southsomerset.gov.uk/documents/s31274/7%20Accelerated%20Housing%20cover%20report%2024.06.20%20SN%20V3.pdf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180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https://modgov.southsomerset.gov.uk/documents/s31274/7%20Accelerated%20Housing%20cover%20report%2024.06.20%20SN%20V3.pdf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l; </w:t>
            </w:r>
            <w:hyperlink r:id="rId181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https://www.yeovilrefresh.co.uk/majordevelopmentsites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8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https://modgov.southsomerset.gov.uk/mgIssueHistoryHome.aspx?IId=13827&amp;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Id=236&amp;RPID=0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Energy JV Opium Power </w:t>
            </w:r>
            <w:hyperlink r:id="rId18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https://www.kiwipowered.com/opium-power-2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497D99D8" w14:textId="3E164EB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104" w:type="pct"/>
          </w:tcPr>
          <w:p w14:paraId="7283DCE4" w14:textId="78D5AAA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47BE0679" w14:textId="3801888A" w:rsidR="00CB1B00" w:rsidRPr="009C2D79" w:rsidRDefault="00CB1B00" w:rsidP="00CB1B00">
            <w:pPr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cstheme="minorHAnsi"/>
                <w:sz w:val="16"/>
                <w:szCs w:val="16"/>
              </w:rPr>
              <w:t>Exploring establishing JVs with RPs and Developers; regeneration includes housing in Chard, Yeovil but no numbers;</w:t>
            </w:r>
          </w:p>
        </w:tc>
      </w:tr>
      <w:tr w:rsidR="00CB1B00" w:rsidRPr="00BA0B8C" w14:paraId="313E46A5" w14:textId="77777777" w:rsidTr="00A7012E">
        <w:tc>
          <w:tcPr>
            <w:tcW w:w="408" w:type="pct"/>
          </w:tcPr>
          <w:p w14:paraId="7741F307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Stroud</w:t>
            </w:r>
          </w:p>
          <w:p w14:paraId="24D8DC88" w14:textId="77777777" w:rsidR="00CB1B00" w:rsidRPr="00D0241F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5F63C90C" w14:textId="57866BFC" w:rsidR="00CB1B00" w:rsidRPr="006C523D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0241F">
              <w:rPr>
                <w:rFonts w:cstheme="minorHAnsi"/>
                <w:sz w:val="16"/>
                <w:szCs w:val="16"/>
              </w:rPr>
              <w:t xml:space="preserve">JV partner being sought for </w:t>
            </w:r>
            <w:proofErr w:type="spellStart"/>
            <w:r w:rsidRPr="00D0241F">
              <w:rPr>
                <w:rFonts w:cstheme="minorHAnsi"/>
                <w:sz w:val="16"/>
                <w:szCs w:val="16"/>
              </w:rPr>
              <w:t>Brinscombe</w:t>
            </w:r>
            <w:proofErr w:type="spellEnd"/>
          </w:p>
        </w:tc>
        <w:tc>
          <w:tcPr>
            <w:tcW w:w="157" w:type="pct"/>
          </w:tcPr>
          <w:p w14:paraId="1224C6ED" w14:textId="687E6E66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27F0255A" w14:textId="555E27BB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42D5AA76" w14:textId="18270142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19F9569F" w14:textId="20E1338B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35FDE960" w14:textId="49B7D14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2019-2020  </w:t>
            </w:r>
            <w:hyperlink r:id="rId18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https://www.stroud.gov.uk/media/1484451/a-recovery-strategy-for-stroud-district.pdf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action strategy </w:t>
            </w:r>
            <w:hyperlink r:id="rId18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https://www.stroud.gov.uk/media/1071069/stroud-district-council-housing-strategy-2019-2024-action-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</w:t>
            </w:r>
            <w:hyperlink r:id="rId18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https://www.stroud.gov.uk/media/1287117/item-7-appendix-f-housing-revenue-account-revenue-detail.pdf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new council homes programme </w:t>
            </w:r>
            <w:hyperlink r:id="rId187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https://www.stroudnewsandjournal.co.uk/news/19156489.work-begins-new-affordable-homes-stroud/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; </w:t>
            </w:r>
            <w:hyperlink r:id="rId18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https://www.stroud.gov.uk/media/1287017/item-5-appendix-1-strategy-for-new-council-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lastRenderedPageBreak/>
                <w:t>homes-2020-2024.pdf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project manager </w:t>
            </w:r>
            <w:hyperlink r:id="rId18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https://www.stroud.gov.uk/jobs-and-training/jobs-with-the-council/project-manager-new-homes-regeneration-team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housing and regeneration </w:t>
            </w:r>
            <w:hyperlink r:id="rId190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https://www.stroud.gov.uk/media/1033299/item-7-sdcs-new-homes-and-regeneration-programme-and-district-wide-affordable-housing-delivery.pdf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 JV partner being sought for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Brinscombe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2021 </w:t>
            </w:r>
            <w:hyperlink r:id="rId191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https://www.stroud.gov.uk/news-archive/were-progressing-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s-to-create-a-new-waterside-community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 ; creation of regeneration and investment board 2021 </w:t>
            </w:r>
            <w:hyperlink r:id="rId19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https://www.stroud.gov.uk/media/1484068/item-6-establishment-of-a-regeneration-and-investment-board.pdf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</w:t>
            </w:r>
            <w:hyperlink r:id="rId19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https://www.stroud.gov.uk/media/1286869/stroud-district-council-unaudited-statement-of-accounts-2019-20.pdf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19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https://www.stroud.gov.uk/media/1411596/item-6-general-housing-allocation-of-grant-to-eastington-community-land-trust.pdf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LGA example commercialisation </w:t>
            </w:r>
            <w:hyperlink r:id="rId195" w:history="1">
              <w:r w:rsidRPr="00631A14">
                <w:rPr>
                  <w:rStyle w:val="Hyperlink"/>
                  <w:rFonts w:cstheme="minorHAnsi"/>
                  <w:sz w:val="16"/>
                  <w:szCs w:val="16"/>
                </w:rPr>
                <w:t>https://www.local.gov.uk/sites/default/files/documents/Innovation%20in%20council%20housebuilding%20-%20full%20document.pdf</w:t>
              </w:r>
            </w:hyperlink>
            <w:r>
              <w:rPr>
                <w:rStyle w:val="Hyperlink"/>
                <w:rFonts w:cstheme="minorHAnsi"/>
                <w:sz w:val="16"/>
                <w:szCs w:val="16"/>
              </w:rPr>
              <w:t xml:space="preserve">; </w:t>
            </w:r>
            <w:hyperlink r:id="rId196" w:history="1">
              <w:r w:rsidRPr="00631A14">
                <w:rPr>
                  <w:rStyle w:val="Hyperlink"/>
                  <w:rFonts w:cstheme="minorHAnsi"/>
                  <w:sz w:val="16"/>
                  <w:szCs w:val="16"/>
                </w:rPr>
                <w:t>https://www.local.gov.uk/case-studies?from=&amp;keys=&amp;to=&amp;sort_by=created&amp;sort_order=ASC&amp;page=97</w:t>
              </w:r>
            </w:hyperlink>
            <w:r>
              <w:rPr>
                <w:rStyle w:val="Hyperlink"/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68EEE323" w14:textId="13CEE804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Y</w:t>
            </w:r>
          </w:p>
        </w:tc>
        <w:tc>
          <w:tcPr>
            <w:tcW w:w="104" w:type="pct"/>
          </w:tcPr>
          <w:p w14:paraId="3FCABC7B" w14:textId="2B681007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5FAD9006" w14:textId="525EF9B9" w:rsidR="00CB1B00" w:rsidRPr="00BA0B8C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HRA new council homes programme 36 homes 2021; explore MMC; delivered 239 new homes by 2019; plus 84 in programme post 2019;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Brinscombe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JV 150 homes</w:t>
            </w:r>
          </w:p>
        </w:tc>
      </w:tr>
      <w:tr w:rsidR="00CB1B00" w:rsidRPr="00BA0B8C" w14:paraId="72C73AE0" w14:textId="77777777" w:rsidTr="00A7012E">
        <w:tc>
          <w:tcPr>
            <w:tcW w:w="408" w:type="pct"/>
          </w:tcPr>
          <w:p w14:paraId="10D8AB55" w14:textId="77777777" w:rsidR="00CB1B00" w:rsidRPr="006C523D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523D">
              <w:rPr>
                <w:rFonts w:cstheme="minorHAnsi"/>
                <w:b/>
                <w:bCs/>
                <w:sz w:val="16"/>
                <w:szCs w:val="16"/>
              </w:rPr>
              <w:t>Swindon</w:t>
            </w:r>
          </w:p>
          <w:p w14:paraId="633186A9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7E07F6BB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Company Swindon Housing Company Ltd</w:t>
            </w:r>
          </w:p>
          <w:p w14:paraId="12914F02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4752E455" w14:textId="6B90C8EE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with Barratts</w:t>
            </w:r>
          </w:p>
        </w:tc>
        <w:tc>
          <w:tcPr>
            <w:tcW w:w="157" w:type="pct"/>
          </w:tcPr>
          <w:p w14:paraId="520E7AC0" w14:textId="2C793E0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10880AD8" w14:textId="424E98F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4E14B3F2" w14:textId="5C50366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0B481C97" w14:textId="0C44812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687D7FE1" w14:textId="3B1BD70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2016-2020 </w:t>
            </w:r>
            <w:hyperlink r:id="rId197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https://www.swindon.gov.uk/download/downloads/id/5156/council_strategy_2016-20.pdf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</w:t>
            </w:r>
            <w:hyperlink r:id="rId19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https://www.swindon.gov.uk/downloads/file/6543/statement_of_annual_accounts_2019-20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19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https://www.swindon.gov.uk/news/article/594/council_s_flagship_housing_development_making_good_progress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00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https://www.swindonadvertiser.co.uk/news/18512941.swindon-higher-proportion-council-houses-average-england/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Swindon Housing Company </w:t>
            </w:r>
            <w:hyperlink r:id="rId201" w:anchor=":~:text=Almost%20a%20quarter%20of%20councils,Inside%20Housing%20research%20has%20revealed.&amp;text=However%2C%20many%20of%20these%20companies,to%20its%20council%20so%20far" w:history="1">
              <w:r w:rsidRPr="00EF769C">
                <w:rPr>
                  <w:rStyle w:val="Hyperlink"/>
                  <w:rFonts w:cstheme="minorHAnsi"/>
                  <w:sz w:val="16"/>
                  <w:szCs w:val="16"/>
                </w:rPr>
                <w:t>https://www.insidehousing.co.uk/news/news/councils-set-up-58-housing-companies-since-2012-54634#:~:text=Almost%20a%20quarter%20of%20councils,Inside%20Housing%20research%20has%20revealed.&amp;text=However%2C%20many%20of%20these%20companies,to%20its%20council%20so%20far</w:t>
              </w:r>
            </w:hyperlink>
            <w:r w:rsidRPr="0098046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0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https://www.swindon.gov.uk/news/article/502/council_housing_company_bungalows_are_being_snapped_up_by_buyers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0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https://www.swindon.gov.uk/news/article/219/building_work_set_to_start_on_latest_council_housing_company_development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0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https://swindonlink.com/lifestyle/sparcells-homes-sold-by-council/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with Barratts </w:t>
            </w:r>
            <w:hyperlink r:id="rId205" w:anchor=":~:text=A%20joint%20venture%20agreement%20has,to%20the%20south%20of%20Swindon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https://www.wichelstowe.co.uk/news/joint-venture-established.aspx#:~:text=A%20joint%20venture%20agreement%20has,to%20the%20south%20of%20Swindon</w:t>
              </w:r>
            </w:hyperlink>
            <w:r w:rsidRPr="00D34B4C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0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https://www.sharesmagazine.co.uk/news/market/LSE20180118144459_13501650/Barratt-joint-venture-with-Swindon-Borough-Council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town centre </w:t>
            </w:r>
            <w:hyperlink r:id="rId207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https://www.swindon.gov.uk/info/20030/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ning_and_regeneration/1175/kimmerfields_regeneration_scheme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growth new eastern villages and town centre sites </w:t>
            </w:r>
            <w:hyperlink r:id="rId20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https://www.swindonadvertiser.co.uk/news/18910638.six-key-schemes-shape-swindons-future-progress-made/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; community land trust </w:t>
            </w:r>
            <w:hyperlink r:id="rId20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https://www.swindon.gov.uk/info/20025/homes_and_property/1125/community-led_housing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19FCF54" w14:textId="3614751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5AE19544" w14:textId="49DDD05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1B28440C" w14:textId="5D8FA97F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2016-2020 </w:t>
            </w:r>
            <w:r w:rsidRPr="00E34A97">
              <w:rPr>
                <w:rFonts w:cstheme="minorHAnsi"/>
                <w:sz w:val="16"/>
                <w:szCs w:val="16"/>
              </w:rPr>
              <w:t>Build new affordable homes including 200 new council homes and 66 units through the Affordable Housing Development programme</w:t>
            </w:r>
            <w:r>
              <w:rPr>
                <w:rFonts w:cstheme="minorHAnsi"/>
                <w:sz w:val="16"/>
                <w:szCs w:val="16"/>
              </w:rPr>
              <w:t xml:space="preserve">; HRA 149 affordable ; Swindon Housing Company 14 bungalows plus 6 new homes;  JV with Barratts 2750 homes; regeneration town centre 400 homes; new eastern villages 8,000 homes; 600 homes in town centre proposed </w:t>
            </w:r>
          </w:p>
        </w:tc>
      </w:tr>
      <w:tr w:rsidR="00CB1B00" w:rsidRPr="00BA0B8C" w14:paraId="32C419AE" w14:textId="77777777" w:rsidTr="00A7012E">
        <w:tc>
          <w:tcPr>
            <w:tcW w:w="408" w:type="pct"/>
          </w:tcPr>
          <w:p w14:paraId="76000565" w14:textId="06504D42" w:rsidR="00CB1B00" w:rsidRPr="000775DE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775DE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 Taunton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and West Somerset</w:t>
            </w:r>
          </w:p>
          <w:p w14:paraId="79DBDD43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564989D5" w14:textId="02C45100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Midas group</w:t>
            </w:r>
          </w:p>
        </w:tc>
        <w:tc>
          <w:tcPr>
            <w:tcW w:w="157" w:type="pct"/>
          </w:tcPr>
          <w:p w14:paraId="5E39820D" w14:textId="406411A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5F3F061C" w14:textId="5A05939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0FDA54C3" w14:textId="22FC4F5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45F28898" w14:textId="447B9E2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046EFB33" w14:textId="556E51A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2020-2021  </w:t>
            </w:r>
            <w:hyperlink r:id="rId210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https://www.somersetwestandtaunton.gov.uk/media/2342/annual-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-2020-21.pdf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profile </w:t>
            </w:r>
            <w:hyperlink r:id="rId211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https://www.somersetwestandtaunton.gov.uk/media/1437/taunton-deane-housing-market-profile.pdf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12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https://www.somersetwestandtaunton.gov.uk/media/1436/west-somerset-housing-market-profile.pdf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affordable housing </w:t>
            </w:r>
            <w:hyperlink r:id="rId213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https://www.somersetcountygazette.co.uk/news/18190990.somerset-west-taunton-councils-pledge-build-1-000-new-social-houses/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Business Pan </w:t>
            </w:r>
            <w:hyperlink r:id="rId214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https://democracy.somersetwestandtaunton.gov.uk/documents/s7752/HRA%20Business%20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%20Review%20Report.pdf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15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https://www.somersetwestandtaunton.gov.uk/news/consultation-underway-for-new-development-in-minehead/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‘property investment </w:t>
            </w:r>
            <w:hyperlink r:id="rId216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https://democracy.somersetwestandtaunton.gov.uk/documents/s7672/Draft%20Capital%20Investment%20and%20Treasury%20Strategies%202019-20%20to%202024-25.pdf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17" w:history="1">
              <w:r w:rsidRPr="00276AFD">
                <w:rPr>
                  <w:rStyle w:val="Hyperlink"/>
                  <w:rFonts w:cstheme="minorHAnsi"/>
                  <w:sz w:val="16"/>
                  <w:szCs w:val="16"/>
                </w:rPr>
                <w:t>https://street.nub.news/n/somerset-councils-invest-more-than-200-million-in-commercial-property-to-fund-front-line-services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hyperlink r:id="rId218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https://www.somersetlive.co.uk/news/somerset-news/somerset-council-seeking-speed-up-4650602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19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https://www.somersetlive.co.uk/news/somerset-news/regeneration-firepool-site-taunton-begin-5267887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property investment strategy </w:t>
            </w:r>
            <w:hyperlink r:id="rId220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https://democracy.somersetwestandtaunton.gov.uk/documents/s7672/Draft%20Capital%20Investment%20and%20Treasury%20Strategies%202019-20%20to%202024-25.pdf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221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https://www.somersetwestandtaunton.gov.uk/housing/council-and-social-housing/community-led-housing/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Midas group </w:t>
            </w:r>
            <w:hyperlink r:id="rId22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https://www.midasgroup.co.uk/news/?tag=taunton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proofErr w:type="spellStart"/>
            <w:r>
              <w:rPr>
                <w:rFonts w:cstheme="minorHAnsi"/>
                <w:sz w:val="16"/>
                <w:szCs w:val="16"/>
              </w:rPr>
              <w:t>Firepool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regeneration scheme </w:t>
            </w:r>
            <w:hyperlink r:id="rId223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https://www.bbc.co.uk/news/uk-england-somerset-54261406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24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https://www.somersetlive.co.uk/news/somerset-news/new-firepool-multi-purpose-venue-5306475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0A78E0C" w14:textId="04400CB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270136E1" w14:textId="2834FBD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74A32B61" w14:textId="13AEFAE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MMC; 2019-2020 bult 6 new social homes; building 47 homes as part of N Taunton regeneration project ; in 2019-20 Council pledged to build 1,000 homes over 30 years; bought 46 homes 2019-20 for social rent ;Taunton Deane </w:t>
            </w:r>
            <w:r w:rsidRPr="000D7063">
              <w:rPr>
                <w:rFonts w:cstheme="minorHAnsi"/>
                <w:sz w:val="16"/>
                <w:szCs w:val="16"/>
              </w:rPr>
              <w:t xml:space="preserve"> (2011- 2016) </w:t>
            </w:r>
            <w:r>
              <w:rPr>
                <w:rFonts w:cstheme="minorHAnsi"/>
                <w:sz w:val="16"/>
                <w:szCs w:val="16"/>
              </w:rPr>
              <w:t xml:space="preserve"> supported </w:t>
            </w:r>
            <w:r w:rsidRPr="000D7063">
              <w:rPr>
                <w:rFonts w:cstheme="minorHAnsi"/>
                <w:sz w:val="16"/>
                <w:szCs w:val="16"/>
              </w:rPr>
              <w:t xml:space="preserve">794 affordable </w:t>
            </w:r>
            <w:r>
              <w:rPr>
                <w:rFonts w:cstheme="minorHAnsi"/>
                <w:sz w:val="16"/>
                <w:szCs w:val="16"/>
              </w:rPr>
              <w:t xml:space="preserve">and </w:t>
            </w:r>
            <w:r w:rsidRPr="000D7063">
              <w:rPr>
                <w:rFonts w:cstheme="minorHAnsi"/>
                <w:sz w:val="16"/>
                <w:szCs w:val="16"/>
              </w:rPr>
              <w:t xml:space="preserve">71 new council </w:t>
            </w:r>
            <w:r>
              <w:rPr>
                <w:rFonts w:cstheme="minorHAnsi"/>
                <w:sz w:val="16"/>
                <w:szCs w:val="16"/>
              </w:rPr>
              <w:t xml:space="preserve">homes; West Somerset </w:t>
            </w:r>
            <w:r w:rsidRPr="00C22018">
              <w:rPr>
                <w:rFonts w:cstheme="minorHAnsi"/>
                <w:sz w:val="16"/>
                <w:szCs w:val="16"/>
              </w:rPr>
              <w:t xml:space="preserve">241 affordable homes delivered across both </w:t>
            </w:r>
            <w:proofErr w:type="spellStart"/>
            <w:r w:rsidRPr="00C22018">
              <w:rPr>
                <w:rFonts w:cstheme="minorHAnsi"/>
                <w:sz w:val="16"/>
                <w:szCs w:val="16"/>
              </w:rPr>
              <w:t>WS</w:t>
            </w:r>
            <w:proofErr w:type="spellEnd"/>
            <w:r w:rsidRPr="00C22018">
              <w:rPr>
                <w:rFonts w:cstheme="minorHAnsi"/>
                <w:sz w:val="16"/>
                <w:szCs w:val="16"/>
              </w:rPr>
              <w:t xml:space="preserve"> and ENP areas, of which 186 are for rentals and 55 for low cost home ownership (</w:t>
            </w:r>
            <w:r>
              <w:rPr>
                <w:rFonts w:cstheme="minorHAnsi"/>
                <w:sz w:val="16"/>
                <w:szCs w:val="16"/>
              </w:rPr>
              <w:t xml:space="preserve">HRA acquired and delivered 20 homes pa since 2012; </w:t>
            </w:r>
            <w:r w:rsidRPr="00350E41">
              <w:rPr>
                <w:rFonts w:cstheme="minorHAnsi"/>
                <w:sz w:val="16"/>
                <w:szCs w:val="16"/>
              </w:rPr>
              <w:t xml:space="preserve"> regeneration site, such as </w:t>
            </w:r>
            <w:proofErr w:type="spellStart"/>
            <w:r w:rsidRPr="00350E41">
              <w:rPr>
                <w:rFonts w:cstheme="minorHAnsi"/>
                <w:sz w:val="16"/>
                <w:szCs w:val="16"/>
              </w:rPr>
              <w:t>Firepool</w:t>
            </w:r>
            <w:proofErr w:type="spellEnd"/>
            <w:r w:rsidRPr="00350E41">
              <w:rPr>
                <w:rFonts w:cstheme="minorHAnsi"/>
                <w:sz w:val="16"/>
                <w:szCs w:val="16"/>
              </w:rPr>
              <w:t xml:space="preserve"> and Coal Orchard </w:t>
            </w:r>
            <w:r>
              <w:rPr>
                <w:rFonts w:cstheme="minorHAnsi"/>
                <w:sz w:val="16"/>
                <w:szCs w:val="16"/>
              </w:rPr>
              <w:t xml:space="preserve">though JV with Midas group </w:t>
            </w:r>
            <w:r w:rsidRPr="00350E41">
              <w:rPr>
                <w:rFonts w:cstheme="minorHAnsi"/>
                <w:sz w:val="16"/>
                <w:szCs w:val="16"/>
              </w:rPr>
              <w:t>in Taunton or the Seaward Way site in Minehead</w:t>
            </w:r>
            <w:r>
              <w:rPr>
                <w:rFonts w:cstheme="minorHAnsi"/>
                <w:sz w:val="16"/>
                <w:szCs w:val="16"/>
              </w:rPr>
              <w:t xml:space="preserve"> which will have 54 carbon zero council homes; </w:t>
            </w:r>
            <w:proofErr w:type="spellStart"/>
            <w:r>
              <w:rPr>
                <w:rFonts w:cstheme="minorHAnsi"/>
                <w:sz w:val="16"/>
                <w:szCs w:val="16"/>
              </w:rPr>
              <w:t>Firepool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506 homes on council land; </w:t>
            </w:r>
          </w:p>
        </w:tc>
      </w:tr>
      <w:tr w:rsidR="00CB1B00" w:rsidRPr="00BA0B8C" w14:paraId="41214F37" w14:textId="77777777" w:rsidTr="00A7012E">
        <w:tc>
          <w:tcPr>
            <w:tcW w:w="408" w:type="pct"/>
          </w:tcPr>
          <w:p w14:paraId="7278D98C" w14:textId="77777777" w:rsidR="00CB1B00" w:rsidRPr="006C523D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523D">
              <w:rPr>
                <w:rFonts w:cstheme="minorHAnsi"/>
                <w:b/>
                <w:bCs/>
                <w:sz w:val="16"/>
                <w:szCs w:val="16"/>
              </w:rPr>
              <w:t xml:space="preserve">Teignbridge </w:t>
            </w:r>
          </w:p>
          <w:p w14:paraId="7E205141" w14:textId="7777777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46AE34A3" w14:textId="22DA9A9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</w:t>
            </w:r>
          </w:p>
        </w:tc>
        <w:tc>
          <w:tcPr>
            <w:tcW w:w="157" w:type="pct"/>
          </w:tcPr>
          <w:p w14:paraId="24263AF1" w14:textId="365D9DA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69AFEE57" w14:textId="307C870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1D5761B0" w14:textId="345478AC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3C4B6DDC" w14:textId="1590549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29FDBD5C" w14:textId="3033B7E7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2020-2030 </w:t>
            </w:r>
            <w:hyperlink r:id="rId225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https://www.teignbridge.gov.uk/media/8992/teignbridge-district-council-strategy-2020-30.pdf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226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https://www.teignbridge.gov.uk/media/1092/housing-strategy.pdf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27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https://www.teignbridge.gov.uk/media/9393/210218-strategy-content-v4-consultation.pdf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partner for development site mixed use </w:t>
            </w:r>
            <w:hyperlink r:id="rId228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https://democracy.teignbridge.gov.uk/documents/g457/Public%20reports%20pack%2008th-Jan-2019%2010.00%20Executive.pdf?T=10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29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https://www.devonlive.com/news/devon-news/council-set-buy-land-newton-1493441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30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https://www.devonlive.com/news/devon-news/garden-community-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-newton-abbot-3274345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Newton Abbott Garden Village as part of greater Exeter </w:t>
            </w:r>
            <w:hyperlink r:id="rId231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https://www.creditoncourier.co.uk/article.cfm?id=142272&amp;headline=1,200%20homes%20at%20Sweetham,%20750%20at%20Crediton%20and%20500%20at%20Cowley%20in%20new%20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&amp;sectionIs=news&amp;searchyear=2020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capital strategy </w:t>
            </w:r>
            <w:hyperlink r:id="rId232" w:history="1">
              <w:r w:rsidRPr="008D7318">
                <w:rPr>
                  <w:rStyle w:val="Hyperlink"/>
                  <w:rFonts w:cstheme="minorHAnsi"/>
                  <w:sz w:val="16"/>
                  <w:szCs w:val="16"/>
                </w:rPr>
                <w:t>https://democracy.teignbridge.gov.uk/documents/s3453/Report%20app%2011a%20Teignbridge%20District%20Council%20capital%20strategy.pdf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233" w:history="1">
              <w:r w:rsidRPr="00631A14">
                <w:rPr>
                  <w:rStyle w:val="Hyperlink"/>
                  <w:rFonts w:cstheme="minorHAnsi"/>
                  <w:sz w:val="16"/>
                  <w:szCs w:val="16"/>
                </w:rPr>
                <w:t>https://democracy.teignbridge.gov.uk/documents/s8623/Report%20App%208%20Commercial%20Strategy.pdf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23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https://www.teignbridge.gov.uk/housing/community-led-housing/community-led-housing-fund/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06563B42" w14:textId="140755D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7270FF4C" w14:textId="0723149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73FEF2E1" w14:textId="3E0D3F5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2015-2020 2510 homes plus 661 affordable homes. Most affordable through s106 agreements and preferred housing providers; JV including 170 homes ; Newton Abbott named as Garden Village 2250 homes as part of Greater Exeter</w:t>
            </w:r>
          </w:p>
        </w:tc>
      </w:tr>
      <w:tr w:rsidR="00CB1B00" w:rsidRPr="00BA0B8C" w14:paraId="19511A3E" w14:textId="77777777" w:rsidTr="00A7012E">
        <w:tc>
          <w:tcPr>
            <w:tcW w:w="408" w:type="pct"/>
          </w:tcPr>
          <w:p w14:paraId="5F6EF56A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Tewkesbury </w:t>
            </w:r>
          </w:p>
          <w:p w14:paraId="5E20FD9A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E276C9B" w14:textId="2F0F7949" w:rsidR="00CB1B00" w:rsidRPr="00152A28" w:rsidRDefault="00CB1B00" w:rsidP="00CB1B00">
            <w:pPr>
              <w:rPr>
                <w:rFonts w:cstheme="minorHAnsi"/>
                <w:sz w:val="16"/>
                <w:szCs w:val="16"/>
              </w:rPr>
            </w:pPr>
            <w:r w:rsidRPr="00152A28">
              <w:rPr>
                <w:rFonts w:cstheme="minorHAnsi"/>
                <w:sz w:val="16"/>
                <w:szCs w:val="16"/>
              </w:rPr>
              <w:t>JV partner St Modwen</w:t>
            </w:r>
          </w:p>
        </w:tc>
        <w:tc>
          <w:tcPr>
            <w:tcW w:w="157" w:type="pct"/>
          </w:tcPr>
          <w:p w14:paraId="097E44C3" w14:textId="1DBE0A9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4C20A722" w14:textId="1D5AF3E6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1BB8A955" w14:textId="7A9F901D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1644DD86" w14:textId="6E1C767A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11B3A4A2" w14:textId="4AF0D1A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Housing strategy </w:t>
            </w:r>
            <w:hyperlink r:id="rId23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tewkesburyborough-my.sharepoint.com/personal/website_tewkesburyborough_onmicrosoft_com/_layouts/15/onedrive.aspx?id=%2Fpersonal%2Fwebsite%5Ftewkesburyborough%5Fonmicrosoft%5Fcom%2FDocuments%2FTewkesbury%20Borough%20Council%20%28TBC%29%2FHousing%2FHousing%20strategy%2FStrategy%202017%2D21%2FHousing%20strategy%20%2D%202017%2D2021%2Epdf&amp;parent=%2Fpersonal%2Fwebsite%5Ftewkesburyborough%5Fonmicrosoft%5Fcom%2FDocuments%2FTewkesbury%20Borough%20Council%20%28TBC%29%2FHousing%2FHousing%20strategy%2FStrategy%202017%2D21&amp;originalPath=aHR0cHM6Ly90ZXdrZXNidXJ5Ym9yb3VnaC1teS5zaGFyZXBvaW50LmNvbS86YjovZy9wZXJzb25hbC93ZWJzaXRlX3Rld2tlc2J1cnlib3JvdWdoX29ubWljcm9zb2Z0X2NvbS9FVjZkOTg3VGwxUk1oMTlwQjdhZkIyQUJQWU4xNVZ0bWhrZ01zcXFrUkl5ZFRBP3J0aW1lPTk1dlZBNm42MkV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scrutiny report </w:t>
            </w:r>
            <w:hyperlink r:id="rId23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https://minutes.tewkesbury.gov.uk/documents/s35396/Housing%20Strategy%20Monitoring%20Report.pdf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Golden Valley development </w:t>
            </w:r>
            <w:hyperlink r:id="rId237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https://www.investingloucestershire.com/content/?contentID=1112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JV partner St Modwen </w:t>
            </w:r>
            <w:hyperlink r:id="rId23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https://www.punchline-gloucester.com/articles/aanews/cheltenham-tewkesbury-councils-welcome-next-step-for-golden-valley-development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239" w:history="1">
              <w:r w:rsidRPr="00631A14">
                <w:rPr>
                  <w:rStyle w:val="Hyperlink"/>
                  <w:rFonts w:cstheme="minorHAnsi"/>
                  <w:sz w:val="16"/>
                  <w:szCs w:val="16"/>
                </w:rPr>
                <w:t>https://minutes.tewkesbury.gov.uk/ieDecisionDetails.aspx?Id=3887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3BF8DF4" w14:textId="54FA2B1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109B3F60" w14:textId="5668B134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3EE75B35" w14:textId="108D4303" w:rsidR="00CB1B00" w:rsidRPr="00FA78E4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Investigating MMC; on council land </w:t>
            </w:r>
            <w:r w:rsidRPr="00FA78E4">
              <w:rPr>
                <w:rFonts w:cstheme="minorHAnsi"/>
                <w:sz w:val="16"/>
                <w:szCs w:val="16"/>
              </w:rPr>
              <w:t>Projects have commenced on two former garage sites at Staverton and Winchcombe using modern build methods.</w:t>
            </w:r>
            <w:r>
              <w:rPr>
                <w:rFonts w:cstheme="minorHAnsi"/>
                <w:sz w:val="16"/>
                <w:szCs w:val="16"/>
              </w:rPr>
              <w:t xml:space="preserve"> Golden Valley development by Bellway </w:t>
            </w:r>
            <w:r w:rsidRPr="00FA78E4">
              <w:rPr>
                <w:rFonts w:cstheme="minorHAnsi"/>
                <w:sz w:val="16"/>
                <w:szCs w:val="16"/>
              </w:rPr>
              <w:t xml:space="preserve"> 465 homes, of which 163  affordable 70 per cent will be affordable rent while 30 per cent will be shared ownership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 w:rsidRPr="00FA78E4">
              <w:rPr>
                <w:rFonts w:cstheme="minorHAnsi"/>
                <w:sz w:val="16"/>
                <w:szCs w:val="16"/>
              </w:rPr>
              <w:t>is part of the 1,100 homes designated for completion by 2031.</w:t>
            </w:r>
          </w:p>
          <w:p w14:paraId="2EDB123A" w14:textId="4CA2E63B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1B00" w:rsidRPr="00BA0B8C" w14:paraId="6F8A2C90" w14:textId="77777777" w:rsidTr="00A7012E">
        <w:tc>
          <w:tcPr>
            <w:tcW w:w="408" w:type="pct"/>
          </w:tcPr>
          <w:p w14:paraId="46274CE3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Torbay</w:t>
            </w:r>
          </w:p>
          <w:p w14:paraId="3DEF9E27" w14:textId="77777777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1570C9" w14:textId="075FC5B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Companies: </w:t>
            </w:r>
            <w:proofErr w:type="spellStart"/>
            <w:r>
              <w:rPr>
                <w:rFonts w:cstheme="minorHAnsi"/>
                <w:sz w:val="16"/>
                <w:szCs w:val="16"/>
              </w:rPr>
              <w:t>TDA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that includes </w:t>
            </w:r>
            <w:r w:rsidRPr="000E5F38">
              <w:rPr>
                <w:rFonts w:cstheme="minorHAnsi"/>
                <w:sz w:val="16"/>
                <w:szCs w:val="16"/>
              </w:rPr>
              <w:t>Torbay Economic Development Company Ltd</w:t>
            </w:r>
            <w:r w:rsidRPr="000E5F38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0E5F38">
              <w:rPr>
                <w:rFonts w:cstheme="minorHAnsi"/>
                <w:sz w:val="16"/>
                <w:szCs w:val="16"/>
              </w:rPr>
              <w:t>TorVista</w:t>
            </w:r>
            <w:proofErr w:type="spellEnd"/>
            <w:r w:rsidRPr="000E5F38">
              <w:rPr>
                <w:rFonts w:cstheme="minorHAnsi"/>
                <w:sz w:val="16"/>
                <w:szCs w:val="16"/>
              </w:rPr>
              <w:t xml:space="preserve"> Homes Ltd</w:t>
            </w:r>
            <w:r w:rsidRPr="000E5F38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0E5F38">
              <w:rPr>
                <w:rFonts w:cstheme="minorHAnsi"/>
                <w:sz w:val="16"/>
                <w:szCs w:val="16"/>
              </w:rPr>
              <w:t>TEDC</w:t>
            </w:r>
            <w:proofErr w:type="spellEnd"/>
            <w:r w:rsidRPr="000E5F38">
              <w:rPr>
                <w:rFonts w:cstheme="minorHAnsi"/>
                <w:sz w:val="16"/>
                <w:szCs w:val="16"/>
              </w:rPr>
              <w:t xml:space="preserve"> Developments Ltd</w:t>
            </w:r>
            <w:r w:rsidRPr="000E5F38">
              <w:rPr>
                <w:rFonts w:cstheme="minorHAnsi"/>
                <w:sz w:val="16"/>
                <w:szCs w:val="16"/>
              </w:rPr>
              <w:br/>
              <w:t>Enterprise South West Ltd</w:t>
            </w:r>
            <w:r w:rsidRPr="000E5F38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0E5F38">
              <w:rPr>
                <w:rFonts w:cstheme="minorHAnsi"/>
                <w:sz w:val="16"/>
                <w:szCs w:val="16"/>
              </w:rPr>
              <w:t>KAH</w:t>
            </w:r>
            <w:proofErr w:type="spellEnd"/>
            <w:r w:rsidRPr="000E5F38">
              <w:rPr>
                <w:rFonts w:cstheme="minorHAnsi"/>
                <w:sz w:val="16"/>
                <w:szCs w:val="16"/>
              </w:rPr>
              <w:t xml:space="preserve"> Holdings Ltd</w:t>
            </w:r>
            <w:r w:rsidRPr="000E5F38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0E5F38">
              <w:rPr>
                <w:rFonts w:cstheme="minorHAnsi"/>
                <w:sz w:val="16"/>
                <w:szCs w:val="16"/>
              </w:rPr>
              <w:t>C&amp;A</w:t>
            </w:r>
            <w:proofErr w:type="spellEnd"/>
            <w:r w:rsidRPr="000E5F38">
              <w:rPr>
                <w:rFonts w:cstheme="minorHAnsi"/>
                <w:sz w:val="16"/>
                <w:szCs w:val="16"/>
              </w:rPr>
              <w:t xml:space="preserve"> Consultants Ltd (Case Consultants)</w:t>
            </w:r>
            <w:r w:rsidRPr="000E5F38">
              <w:rPr>
                <w:rFonts w:cstheme="minorHAnsi"/>
                <w:sz w:val="16"/>
                <w:szCs w:val="16"/>
              </w:rPr>
              <w:br/>
              <w:t xml:space="preserve">Complete </w:t>
            </w:r>
            <w:r w:rsidRPr="000E5F38">
              <w:rPr>
                <w:rFonts w:cstheme="minorHAnsi"/>
                <w:sz w:val="16"/>
                <w:szCs w:val="16"/>
              </w:rPr>
              <w:lastRenderedPageBreak/>
              <w:t>Facilities Management Services Ltd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  <w:p w14:paraId="002FBAF9" w14:textId="4224814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</w:p>
          <w:p w14:paraId="0D7F6732" w14:textId="402E97A9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JV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TOR2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with Kier ended in 2020</w:t>
            </w:r>
          </w:p>
          <w:p w14:paraId="0483F47A" w14:textId="69177BBD" w:rsidR="00CB1B00" w:rsidRDefault="00CB1B00" w:rsidP="00CB1B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" w:type="pct"/>
          </w:tcPr>
          <w:p w14:paraId="55469D19" w14:textId="36250171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SW</w:t>
            </w:r>
          </w:p>
        </w:tc>
        <w:tc>
          <w:tcPr>
            <w:tcW w:w="103" w:type="pct"/>
          </w:tcPr>
          <w:p w14:paraId="1105AB71" w14:textId="44B509B8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3" w:type="pct"/>
          </w:tcPr>
          <w:p w14:paraId="218EBBFC" w14:textId="70429E20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7BCE7348" w14:textId="36C1A84E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27A23D7B" w14:textId="44FB207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2019-2023 </w:t>
            </w:r>
            <w:hyperlink r:id="rId240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https://www.torbay.gov.uk/media/14251/council-strategy.pdf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</w:t>
            </w:r>
            <w:hyperlink r:id="rId241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https://www.torbay.gov.uk/media/14432/housing-strategy.pdf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strategy delivery strategy </w:t>
            </w:r>
            <w:hyperlink r:id="rId24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https://www.torbay.gov.uk/DemocraticServices/documents/s94689/Draft%20Master%20Housing%20Delivery%20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%20inc%20measures%20V7%20130520%20For%20consideration%20by%20Cabinet.pdf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housing being built on own land </w:t>
            </w:r>
            <w:hyperlink r:id="rId24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https://www.devonlive.com/news/devon-news/torbay-council-approves-strategy-build-4591948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Torvista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24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http://www.torvistahomes.co.uk/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4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https://www.devonlive.com/news/devon-news/what-happening-two-derelict-houses-3714004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registered as RP </w:t>
            </w:r>
            <w:hyperlink r:id="rId24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https://www.torbay.gov.uk/news/tda2073/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TOR2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ended in 2020 </w:t>
            </w:r>
            <w:hyperlink r:id="rId247" w:anchor=":~:text=Torbay%20Council%20To%20Take%20Full%20Ownership%20Of%20Kier%20Joint%20Venture,-Collection%20and%20Transport&amp;text=The%20original%2010%20year%20contract,the%20sole%20owners%20of%20TOR2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circularonline.co.uk/news/torbay-council-to-take-full-owner-ship-of-kier-joint-venture/#:~:text=Torbay%20Council%20To%20Take%20Full%20Ownership%20Of%20Kier%20Joint%20Venture,-Collection%20and%20Transport&amp;text=The%20original%2010%20year%20contract,the%20sole%20owners%20of%20TOR2</w:t>
              </w:r>
            </w:hyperlink>
            <w:r w:rsidRPr="00E24CA7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One Public Estate programme </w:t>
            </w:r>
            <w:hyperlink r:id="rId24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https://www.torbay.gov.uk/DemocraticServices/documents/s81672/Land%20Release%20Fund%20Appendix%201.pdf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</w:t>
            </w:r>
            <w:hyperlink r:id="rId24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https://www.torbay.gov.uk/media/13411/investment-fund-portfolio.pdf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Brixham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250" w:anchor=":~:text=The%20view%20for%20the%20whole,Bay%20harbours%20and%20tourism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https://www.brixhamchamber.co.uk/category/regeneration/#:~:text=The%20view%20for%20the%20whole,Bay%20harbours%20and%20tourism</w:t>
              </w:r>
            </w:hyperlink>
            <w:r w:rsidRPr="00895AEC">
              <w:rPr>
                <w:rFonts w:cstheme="minorHAnsi"/>
                <w:sz w:val="16"/>
                <w:szCs w:val="16"/>
              </w:rPr>
              <w:t>...</w:t>
            </w:r>
            <w:r>
              <w:rPr>
                <w:rFonts w:cstheme="minorHAnsi"/>
                <w:sz w:val="16"/>
                <w:szCs w:val="16"/>
              </w:rPr>
              <w:t xml:space="preserve"> Paignton </w:t>
            </w:r>
            <w:hyperlink r:id="rId251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https://www.devonlive.com/news/devon-news/regeneration-plans-paignton-town-centre-4411415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161D55CD" w14:textId="4EE80982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5EF7918A" w14:textId="4074D203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5A973844" w14:textId="639E1DC5" w:rsidR="00CB1B00" w:rsidRDefault="00CB1B00" w:rsidP="00CB1B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Target </w:t>
            </w:r>
            <w:r w:rsidRPr="00B62F34">
              <w:rPr>
                <w:rFonts w:cstheme="minorHAnsi"/>
                <w:sz w:val="16"/>
                <w:szCs w:val="16"/>
              </w:rPr>
              <w:t xml:space="preserve">Deliver 110 affordable homes p.a. </w:t>
            </w:r>
            <w:r w:rsidRPr="00B62F34">
              <w:rPr>
                <w:rFonts w:cstheme="minorHAnsi"/>
                <w:sz w:val="16"/>
                <w:szCs w:val="16"/>
              </w:rPr>
              <w:sym w:font="Symbol" w:char="F0B7"/>
            </w:r>
            <w:r w:rsidRPr="00B62F34">
              <w:rPr>
                <w:rFonts w:cstheme="minorHAnsi"/>
                <w:sz w:val="16"/>
                <w:szCs w:val="16"/>
              </w:rPr>
              <w:t xml:space="preserve"> On Section 106 sites deliver 70 affordable homes p.a.</w:t>
            </w:r>
            <w:r>
              <w:rPr>
                <w:rFonts w:cstheme="minorHAnsi"/>
                <w:sz w:val="16"/>
                <w:szCs w:val="16"/>
              </w:rPr>
              <w:t xml:space="preserve">; complete 679 homes 2020-2021; 15 units pa form commercial to residential; Torbay Housing Company sites for 330 homes in 2020 ;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Torvista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providing affordable homes; One Public Estate Land release Fund  created 636 homes; regeneration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Brixham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9000 homes; Paignton 400 homes; </w:t>
            </w:r>
          </w:p>
        </w:tc>
      </w:tr>
      <w:tr w:rsidR="00DD6DF0" w:rsidRPr="00BA0B8C" w14:paraId="1E252816" w14:textId="77777777" w:rsidTr="00A7012E">
        <w:tc>
          <w:tcPr>
            <w:tcW w:w="408" w:type="pct"/>
          </w:tcPr>
          <w:p w14:paraId="622CF326" w14:textId="77777777" w:rsidR="00DD6DF0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Torridge </w:t>
            </w:r>
          </w:p>
          <w:p w14:paraId="7178E586" w14:textId="77777777" w:rsidR="00DD6DF0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2F0DDD" w14:textId="460A3506" w:rsidR="00DD6DF0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432E8">
              <w:rPr>
                <w:rFonts w:cstheme="minorHAnsi"/>
                <w:sz w:val="16"/>
                <w:szCs w:val="16"/>
              </w:rPr>
              <w:t>JV with Red Earth Developments</w:t>
            </w:r>
          </w:p>
        </w:tc>
        <w:tc>
          <w:tcPr>
            <w:tcW w:w="157" w:type="pct"/>
          </w:tcPr>
          <w:p w14:paraId="0833C13D" w14:textId="10A0FE06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4488EE7E" w14:textId="0B3DF3AA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54322D7E" w14:textId="62B97F2C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8" w:type="pct"/>
          </w:tcPr>
          <w:p w14:paraId="24080CD2" w14:textId="0150A09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63E0AA28" w14:textId="0D2D8006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Corporate strategy 2020-2023 </w:t>
            </w:r>
            <w:hyperlink r:id="rId252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https://www.torridge.gov.uk/media/image/0/6/Strategic_Strategy_July_2020_FINAL_agreed_version1.0.jpg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;regeneration </w:t>
            </w:r>
            <w:hyperlink r:id="rId253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http://www.investnorthdevon.co.uk/torridge.html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 JV with Red Earth Developments for Bideford Town centre regeneration </w:t>
            </w:r>
            <w:hyperlink r:id="rId254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http://torridge.gov.uk/CHttpHandler.ashx?id=476&amp;p=0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55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https://www.torridge.gov.uk/article/18211/Green-Light-for-Key-Bideford-Regeneration-Site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Westward Ho </w:t>
            </w:r>
            <w:hyperlink r:id="rId256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https://www.torridge.gov.uk/article/18211/Green-Light-for-Key-Bideford-Regeneration-Site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Bideford </w:t>
            </w:r>
            <w:hyperlink r:id="rId257" w:history="1">
              <w:r w:rsidRPr="00050643">
                <w:rPr>
                  <w:rStyle w:val="Hyperlink"/>
                  <w:rFonts w:cstheme="minorHAnsi"/>
                  <w:sz w:val="16"/>
                  <w:szCs w:val="16"/>
                </w:rPr>
                <w:t>https://www.devonlive.com/news/devon-news/new-pictures-show-stunning-20m-4153588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258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https://www.torridge.gov.uk/article/18244/News-Affordable-Homes-Delivered-in-Appledore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investment strategy </w:t>
            </w:r>
            <w:hyperlink r:id="rId259" w:history="1">
              <w:r w:rsidRPr="00AF1DBC">
                <w:rPr>
                  <w:rStyle w:val="Hyperlink"/>
                  <w:rFonts w:cstheme="minorHAnsi"/>
                  <w:sz w:val="16"/>
                  <w:szCs w:val="16"/>
                </w:rPr>
                <w:t>https://democracy.torridge.gov.uk/documents/s18303/8e%20-%20Appendix%205%20-%20TDC%20Capital%20Strategy%20-%202021-22%20Final.pdf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3CECA084" w14:textId="25951E61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4" w:type="pct"/>
          </w:tcPr>
          <w:p w14:paraId="5CD6B594" w14:textId="64BB370E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3400CF80" w14:textId="7D3C0509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JV 5 sites identified for regeneration in Bideford;  sites identified at Westward Ho; affordable homes delivered by Community Land Trust; regeneration Bideford 85 homes; </w:t>
            </w:r>
          </w:p>
        </w:tc>
      </w:tr>
      <w:tr w:rsidR="00DD6DF0" w:rsidRPr="00BA0B8C" w14:paraId="3FC88042" w14:textId="77777777" w:rsidTr="00A7012E">
        <w:tc>
          <w:tcPr>
            <w:tcW w:w="408" w:type="pct"/>
          </w:tcPr>
          <w:p w14:paraId="445826C8" w14:textId="2C572A08" w:rsidR="00DD6DF0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65763387"/>
            <w:r>
              <w:rPr>
                <w:rFonts w:cstheme="minorHAnsi"/>
                <w:b/>
                <w:bCs/>
                <w:sz w:val="16"/>
                <w:szCs w:val="16"/>
              </w:rPr>
              <w:t>West Devon</w:t>
            </w:r>
          </w:p>
        </w:tc>
        <w:tc>
          <w:tcPr>
            <w:tcW w:w="157" w:type="pct"/>
          </w:tcPr>
          <w:p w14:paraId="04D4A06D" w14:textId="2DF73EEC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</w:t>
            </w:r>
          </w:p>
        </w:tc>
        <w:tc>
          <w:tcPr>
            <w:tcW w:w="103" w:type="pct"/>
          </w:tcPr>
          <w:p w14:paraId="6C1B19EF" w14:textId="0135A141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66BEE9B2" w14:textId="0177F2F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451845E1" w14:textId="26F3F91D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2490" w:type="pct"/>
          </w:tcPr>
          <w:p w14:paraId="01E4247F" w14:textId="6DDF7ED0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Housing strategy </w:t>
            </w:r>
            <w:hyperlink r:id="rId260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http://www.westdevon.gov.uk/housing-strategy-2021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redevelopment of accommodation for homeless </w:t>
            </w:r>
            <w:hyperlink r:id="rId261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https://www.tavistock-today.co.uk/article.cfm?id=439750&amp;headline=1.2-million%20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%20to%20re-build%20homeless%20accommodation%20in%20Tavistock&amp;sectionIs=news&amp;searchyear=2020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property investment strategy </w:t>
            </w:r>
            <w:hyperlink r:id="rId26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https://www.westdevon.gov.uk/media/5862/Capital-Strategy-Report-2021-22/pdf/West_Devon_Capital_Strategy_2021-22.pdf?m=637528769122200000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</w:tcPr>
          <w:p w14:paraId="2858DBE7" w14:textId="0B3C2E68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4" w:type="pct"/>
          </w:tcPr>
          <w:p w14:paraId="31156537" w14:textId="71B0919F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22" w:type="pct"/>
          </w:tcPr>
          <w:p w14:paraId="1CD8CB38" w14:textId="57602B52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D6DF0" w:rsidRPr="00BA0B8C" w14:paraId="24218C90" w14:textId="77777777" w:rsidTr="00A7012E">
        <w:tc>
          <w:tcPr>
            <w:tcW w:w="408" w:type="pct"/>
          </w:tcPr>
          <w:p w14:paraId="59BC9782" w14:textId="77777777" w:rsidR="00DD6DF0" w:rsidRPr="001F6AB9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AB9">
              <w:rPr>
                <w:rFonts w:cstheme="minorHAnsi"/>
                <w:b/>
                <w:bCs/>
                <w:sz w:val="16"/>
                <w:szCs w:val="16"/>
              </w:rPr>
              <w:t xml:space="preserve">Wiltshire </w:t>
            </w:r>
          </w:p>
          <w:p w14:paraId="330D305E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</w:p>
          <w:p w14:paraId="1C054D55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Company:</w:t>
            </w:r>
          </w:p>
          <w:p w14:paraId="12747ECA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Stone Circle Housing Company</w:t>
            </w:r>
          </w:p>
          <w:p w14:paraId="1A30B4BF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</w:p>
          <w:p w14:paraId="5992C10D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Stone Circle Development Company</w:t>
            </w:r>
          </w:p>
          <w:p w14:paraId="6E04FC5E" w14:textId="77777777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</w:p>
          <w:p w14:paraId="04075671" w14:textId="50528A86" w:rsidR="00DD6DF0" w:rsidRPr="000775DE" w:rsidRDefault="00DD6DF0" w:rsidP="00DD6D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JV being established</w:t>
            </w:r>
          </w:p>
        </w:tc>
        <w:tc>
          <w:tcPr>
            <w:tcW w:w="157" w:type="pct"/>
          </w:tcPr>
          <w:p w14:paraId="288BF07D" w14:textId="09991192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103" w:type="pct"/>
          </w:tcPr>
          <w:p w14:paraId="1B95B12C" w14:textId="5043CE2D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03" w:type="pct"/>
          </w:tcPr>
          <w:p w14:paraId="58BA9C94" w14:textId="544980C5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8" w:type="pct"/>
          </w:tcPr>
          <w:p w14:paraId="0A15D16E" w14:textId="22DDD90A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490" w:type="pct"/>
          </w:tcPr>
          <w:p w14:paraId="02101F83" w14:textId="33DC1572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Council strategy 2017-2027  </w:t>
            </w:r>
            <w:hyperlink r:id="rId263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https://www.wiltshire.gov.uk/media/2684/Business-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-2017-27/pdf/Business_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_2017-2027_with_2020_addendum_on_Climate_Change.pdf?m=637310086332970000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HRA </w:t>
            </w:r>
            <w:hyperlink r:id="rId264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https://cms.wiltshire.gov.uk/documents/s182490/Housing%20revenue%20account%20business%20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%20and%20revised%20capital%20programme.pdf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65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https://www.salisburyjournal.co.uk/news/17950326.wiltshire-council-pledges-build-1-000-new-council-houses/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</w:t>
            </w:r>
            <w:r>
              <w:t xml:space="preserve"> </w:t>
            </w:r>
            <w:hyperlink r:id="rId266" w:anchor=":~:text=This%20investment%20will%20save%2020%2C000,has%20already%20delivered%20170%20houses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https://www.salisburyjournal.co.uk/news/18856293.wiltshire-council-agrees-invest-zero-carbon-housing/#:~:text=This%20investment%20will%20save%2020%2C000,has%20already%20delivered%20170%20houses</w:t>
              </w:r>
            </w:hyperlink>
            <w:r w:rsidRPr="0025787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;  affordable housing with partners </w:t>
            </w:r>
            <w:hyperlink r:id="rId267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https://www.wiltshire.gov.uk/housing-new-housing-developments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68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https://www.gazetteandherald.co.uk/news/19169545.wiltshire-council-agrees-new-housing-partnership-deals/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JV partners sought for regeneration and council owned sites development </w:t>
            </w:r>
            <w:hyperlink r:id="rId269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https://cms.wiltshire.gov.uk/documents/s186740/Procurement%20of%20Joint%20Venture%20partn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lastRenderedPageBreak/>
                <w:t>er.pdf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Stone Circe Housing Company </w:t>
            </w:r>
            <w:hyperlink r:id="rId270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https://www.wiltshire.gov.uk/article/3018/First-tenant-housed-by-Wiltshire-Council-s-new-commercial-housing-development-company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  <w:hyperlink r:id="rId271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https://www.swindonadvertiser.co.uk/news/17361066.wiltshire-council-sets-commercial-housing-development-company/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Stone Circle Development Company ; commercialisation strategy </w:t>
            </w:r>
            <w:hyperlink r:id="rId272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https://cms.wiltshire.gov.uk/(S(wm5gga55b130f045qoanjja5))/documents/s140042/Commercial%20Policy%202017-27%20draft.pdf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regeneration of towns </w:t>
            </w:r>
            <w:hyperlink r:id="rId273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https://www.wiltshire.gov.uk/media/2771/Transforming-Trowbridge-Scoping-and-Vision-Study/pdf/Transforming_Trowbridge_-_Master</w:t>
              </w:r>
              <w:r>
                <w:rPr>
                  <w:rStyle w:val="Hyperlink"/>
                  <w:rFonts w:cstheme="minorHAnsi"/>
                  <w:sz w:val="16"/>
                  <w:szCs w:val="16"/>
                </w:rPr>
                <w:t>strategy</w:t>
              </w:r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_Development_Stage_One_-_Scoping_and_Vision_Study.pdf?m=637147616345170000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commercialisation </w:t>
            </w:r>
            <w:hyperlink r:id="rId274" w:history="1">
              <w:r w:rsidRPr="00631A14">
                <w:rPr>
                  <w:rStyle w:val="Hyperlink"/>
                  <w:rFonts w:cstheme="minorHAnsi"/>
                  <w:sz w:val="16"/>
                  <w:szCs w:val="16"/>
                </w:rPr>
                <w:t>https://www.wiltshire.gov.uk/article/2828/Focussing-on-the-Future-with-Wiltshire-Council-gets-under-way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community land trust </w:t>
            </w:r>
            <w:hyperlink r:id="rId275" w:history="1">
              <w:r w:rsidRPr="00603D99">
                <w:rPr>
                  <w:rStyle w:val="Hyperlink"/>
                  <w:rFonts w:cstheme="minorHAnsi"/>
                  <w:sz w:val="16"/>
                  <w:szCs w:val="16"/>
                </w:rPr>
                <w:t>http://wiltshirecommunitylandtrust.org.uk/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; </w:t>
            </w:r>
          </w:p>
        </w:tc>
        <w:tc>
          <w:tcPr>
            <w:tcW w:w="104" w:type="pct"/>
          </w:tcPr>
          <w:p w14:paraId="3F95A10F" w14:textId="1D2F94D3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Y</w:t>
            </w:r>
          </w:p>
        </w:tc>
        <w:tc>
          <w:tcPr>
            <w:tcW w:w="104" w:type="pct"/>
          </w:tcPr>
          <w:p w14:paraId="6A508654" w14:textId="456D3765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22" w:type="pct"/>
          </w:tcPr>
          <w:p w14:paraId="2E3E391B" w14:textId="09F3083E" w:rsidR="00DD6DF0" w:rsidRDefault="00DD6DF0" w:rsidP="00DD6D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HRA 20 homes being built; HRA pledge 1000 new homes 2019-2029 zero carbon and 228 built 2019-2021; 2018-2019 752 new affordable homes built; JV identified 8 sites to start with; Stone Circle Housing Co 22 properties and proposed to purchase 50 properties pa; Stone Circle Development Co 158 properties end 2020</w:t>
            </w:r>
          </w:p>
        </w:tc>
      </w:tr>
      <w:bookmarkEnd w:id="3"/>
    </w:tbl>
    <w:p w14:paraId="16EACA47" w14:textId="77777777" w:rsidR="00B81241" w:rsidRPr="00BA0B8C" w:rsidRDefault="00B81241">
      <w:pPr>
        <w:rPr>
          <w:rFonts w:cstheme="minorHAnsi"/>
          <w:sz w:val="16"/>
          <w:szCs w:val="16"/>
        </w:rPr>
      </w:pPr>
    </w:p>
    <w:sectPr w:rsidR="00B81241" w:rsidRPr="00BA0B8C" w:rsidSect="00B81241">
      <w:footerReference w:type="default" r:id="rId27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EE66" w14:textId="77777777" w:rsidR="006F1BD1" w:rsidRDefault="006F1BD1" w:rsidP="008C0B94">
      <w:pPr>
        <w:spacing w:after="0" w:line="240" w:lineRule="auto"/>
      </w:pPr>
      <w:r>
        <w:separator/>
      </w:r>
    </w:p>
  </w:endnote>
  <w:endnote w:type="continuationSeparator" w:id="0">
    <w:p w14:paraId="693751C2" w14:textId="77777777" w:rsidR="006F1BD1" w:rsidRDefault="006F1BD1" w:rsidP="008C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05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9D23B" w14:textId="4EB5C7C9" w:rsidR="00472E96" w:rsidRDefault="00472E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23768" w14:textId="77777777" w:rsidR="00472E96" w:rsidRDefault="0047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782F" w14:textId="77777777" w:rsidR="006F1BD1" w:rsidRDefault="006F1BD1" w:rsidP="008C0B94">
      <w:pPr>
        <w:spacing w:after="0" w:line="240" w:lineRule="auto"/>
      </w:pPr>
      <w:r>
        <w:separator/>
      </w:r>
    </w:p>
  </w:footnote>
  <w:footnote w:type="continuationSeparator" w:id="0">
    <w:p w14:paraId="062F8D43" w14:textId="77777777" w:rsidR="006F1BD1" w:rsidRDefault="006F1BD1" w:rsidP="008C0B94">
      <w:pPr>
        <w:spacing w:after="0" w:line="240" w:lineRule="auto"/>
      </w:pPr>
      <w:r>
        <w:continuationSeparator/>
      </w:r>
    </w:p>
  </w:footnote>
  <w:footnote w:id="1">
    <w:p w14:paraId="1F976A91" w14:textId="3308B8E8" w:rsidR="00472E96" w:rsidRDefault="00472E96">
      <w:pPr>
        <w:pStyle w:val="FootnoteText"/>
      </w:pPr>
      <w:r>
        <w:rPr>
          <w:rStyle w:val="FootnoteReference"/>
        </w:rPr>
        <w:footnoteRef/>
      </w:r>
      <w:r>
        <w:t xml:space="preserve"> With other LAs in </w:t>
      </w:r>
      <w:proofErr w:type="spellStart"/>
      <w:r>
        <w:t>WoE</w:t>
      </w:r>
      <w:proofErr w:type="spellEnd"/>
      <w:r>
        <w:t xml:space="preserve"> MCA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580"/>
    <w:multiLevelType w:val="multilevel"/>
    <w:tmpl w:val="402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4744"/>
    <w:multiLevelType w:val="multilevel"/>
    <w:tmpl w:val="970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131D7"/>
    <w:multiLevelType w:val="multilevel"/>
    <w:tmpl w:val="89C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450CE"/>
    <w:multiLevelType w:val="hybridMultilevel"/>
    <w:tmpl w:val="50E6E3C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884939"/>
    <w:multiLevelType w:val="multilevel"/>
    <w:tmpl w:val="A9E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62B38"/>
    <w:multiLevelType w:val="multilevel"/>
    <w:tmpl w:val="5F3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52536"/>
    <w:multiLevelType w:val="multilevel"/>
    <w:tmpl w:val="60A6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D730B"/>
    <w:multiLevelType w:val="hybridMultilevel"/>
    <w:tmpl w:val="71A677E2"/>
    <w:lvl w:ilvl="0" w:tplc="0BA8A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6AE9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278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661A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5890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8F8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E0E9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AE7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AA3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C5D82"/>
    <w:multiLevelType w:val="multilevel"/>
    <w:tmpl w:val="0A56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62586"/>
    <w:multiLevelType w:val="multilevel"/>
    <w:tmpl w:val="69F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41"/>
    <w:rsid w:val="00002B0B"/>
    <w:rsid w:val="00006650"/>
    <w:rsid w:val="0000716C"/>
    <w:rsid w:val="000072EF"/>
    <w:rsid w:val="000078CE"/>
    <w:rsid w:val="0001046E"/>
    <w:rsid w:val="00010FB0"/>
    <w:rsid w:val="000115BA"/>
    <w:rsid w:val="00013256"/>
    <w:rsid w:val="00013E01"/>
    <w:rsid w:val="000145F1"/>
    <w:rsid w:val="00015BA4"/>
    <w:rsid w:val="0001629A"/>
    <w:rsid w:val="00016A23"/>
    <w:rsid w:val="00020F52"/>
    <w:rsid w:val="00021D63"/>
    <w:rsid w:val="000224DD"/>
    <w:rsid w:val="00022F5E"/>
    <w:rsid w:val="00024A4E"/>
    <w:rsid w:val="00024F38"/>
    <w:rsid w:val="00025B8C"/>
    <w:rsid w:val="0002645A"/>
    <w:rsid w:val="0003007A"/>
    <w:rsid w:val="00030E40"/>
    <w:rsid w:val="00030FB6"/>
    <w:rsid w:val="00031856"/>
    <w:rsid w:val="00032C69"/>
    <w:rsid w:val="000334C2"/>
    <w:rsid w:val="00034085"/>
    <w:rsid w:val="00037224"/>
    <w:rsid w:val="0003748A"/>
    <w:rsid w:val="000404DB"/>
    <w:rsid w:val="00040AB3"/>
    <w:rsid w:val="00040CD3"/>
    <w:rsid w:val="000426FE"/>
    <w:rsid w:val="00042DB1"/>
    <w:rsid w:val="00043A52"/>
    <w:rsid w:val="00044FC0"/>
    <w:rsid w:val="00046373"/>
    <w:rsid w:val="0004791E"/>
    <w:rsid w:val="0005070E"/>
    <w:rsid w:val="0005160A"/>
    <w:rsid w:val="0005237F"/>
    <w:rsid w:val="00052EC7"/>
    <w:rsid w:val="00054668"/>
    <w:rsid w:val="00054F57"/>
    <w:rsid w:val="00055464"/>
    <w:rsid w:val="00056743"/>
    <w:rsid w:val="00056989"/>
    <w:rsid w:val="00056B04"/>
    <w:rsid w:val="000574BE"/>
    <w:rsid w:val="00057562"/>
    <w:rsid w:val="0005768E"/>
    <w:rsid w:val="00057A75"/>
    <w:rsid w:val="0006071A"/>
    <w:rsid w:val="00060B0C"/>
    <w:rsid w:val="00060D3A"/>
    <w:rsid w:val="0006101A"/>
    <w:rsid w:val="000616B7"/>
    <w:rsid w:val="000636AF"/>
    <w:rsid w:val="000637AE"/>
    <w:rsid w:val="00064943"/>
    <w:rsid w:val="00064B64"/>
    <w:rsid w:val="00065160"/>
    <w:rsid w:val="00065480"/>
    <w:rsid w:val="00066503"/>
    <w:rsid w:val="000665B4"/>
    <w:rsid w:val="000668DE"/>
    <w:rsid w:val="0006720A"/>
    <w:rsid w:val="0007012F"/>
    <w:rsid w:val="00071791"/>
    <w:rsid w:val="00073026"/>
    <w:rsid w:val="00074EDE"/>
    <w:rsid w:val="000756DE"/>
    <w:rsid w:val="00075899"/>
    <w:rsid w:val="00076992"/>
    <w:rsid w:val="000775DE"/>
    <w:rsid w:val="00077B9F"/>
    <w:rsid w:val="00077F48"/>
    <w:rsid w:val="00081227"/>
    <w:rsid w:val="0008126D"/>
    <w:rsid w:val="00081382"/>
    <w:rsid w:val="000814C0"/>
    <w:rsid w:val="00081AD4"/>
    <w:rsid w:val="00081E07"/>
    <w:rsid w:val="000826BB"/>
    <w:rsid w:val="0008297B"/>
    <w:rsid w:val="00083737"/>
    <w:rsid w:val="00083BB2"/>
    <w:rsid w:val="000845B9"/>
    <w:rsid w:val="00084B0D"/>
    <w:rsid w:val="00084B34"/>
    <w:rsid w:val="00084D03"/>
    <w:rsid w:val="000854DB"/>
    <w:rsid w:val="00086DF2"/>
    <w:rsid w:val="00087228"/>
    <w:rsid w:val="00087D7A"/>
    <w:rsid w:val="00090897"/>
    <w:rsid w:val="00090CFE"/>
    <w:rsid w:val="000910C2"/>
    <w:rsid w:val="000912B2"/>
    <w:rsid w:val="00091460"/>
    <w:rsid w:val="000919BE"/>
    <w:rsid w:val="000920C9"/>
    <w:rsid w:val="00092B4C"/>
    <w:rsid w:val="00093AAB"/>
    <w:rsid w:val="00094174"/>
    <w:rsid w:val="000951BB"/>
    <w:rsid w:val="00096784"/>
    <w:rsid w:val="000977CA"/>
    <w:rsid w:val="000A076D"/>
    <w:rsid w:val="000A10AC"/>
    <w:rsid w:val="000A1521"/>
    <w:rsid w:val="000A17A4"/>
    <w:rsid w:val="000A1CF0"/>
    <w:rsid w:val="000A23ED"/>
    <w:rsid w:val="000A2CB8"/>
    <w:rsid w:val="000A31A1"/>
    <w:rsid w:val="000A3228"/>
    <w:rsid w:val="000A3550"/>
    <w:rsid w:val="000A3C0B"/>
    <w:rsid w:val="000A41D9"/>
    <w:rsid w:val="000A5150"/>
    <w:rsid w:val="000A6381"/>
    <w:rsid w:val="000A7442"/>
    <w:rsid w:val="000A785A"/>
    <w:rsid w:val="000B0251"/>
    <w:rsid w:val="000B0A26"/>
    <w:rsid w:val="000B2EE8"/>
    <w:rsid w:val="000B4217"/>
    <w:rsid w:val="000B42B8"/>
    <w:rsid w:val="000B4DAC"/>
    <w:rsid w:val="000B5117"/>
    <w:rsid w:val="000B6268"/>
    <w:rsid w:val="000B708C"/>
    <w:rsid w:val="000B768E"/>
    <w:rsid w:val="000C00B4"/>
    <w:rsid w:val="000C147A"/>
    <w:rsid w:val="000C48BB"/>
    <w:rsid w:val="000C5EFA"/>
    <w:rsid w:val="000C6A8C"/>
    <w:rsid w:val="000D0435"/>
    <w:rsid w:val="000D0833"/>
    <w:rsid w:val="000D0C01"/>
    <w:rsid w:val="000D18AB"/>
    <w:rsid w:val="000D325D"/>
    <w:rsid w:val="000D37EF"/>
    <w:rsid w:val="000D3943"/>
    <w:rsid w:val="000D6416"/>
    <w:rsid w:val="000D6460"/>
    <w:rsid w:val="000D6DF8"/>
    <w:rsid w:val="000D7063"/>
    <w:rsid w:val="000D7731"/>
    <w:rsid w:val="000D7F9E"/>
    <w:rsid w:val="000E0955"/>
    <w:rsid w:val="000E0E26"/>
    <w:rsid w:val="000E10CB"/>
    <w:rsid w:val="000E1C5F"/>
    <w:rsid w:val="000E2C42"/>
    <w:rsid w:val="000E3255"/>
    <w:rsid w:val="000E3AFC"/>
    <w:rsid w:val="000E3BBC"/>
    <w:rsid w:val="000E410A"/>
    <w:rsid w:val="000E4B64"/>
    <w:rsid w:val="000E5892"/>
    <w:rsid w:val="000E5F38"/>
    <w:rsid w:val="000E6607"/>
    <w:rsid w:val="000E6CF9"/>
    <w:rsid w:val="000E6DF8"/>
    <w:rsid w:val="000F17CD"/>
    <w:rsid w:val="000F29D4"/>
    <w:rsid w:val="000F2C23"/>
    <w:rsid w:val="000F35B3"/>
    <w:rsid w:val="000F4A6F"/>
    <w:rsid w:val="000F4D0F"/>
    <w:rsid w:val="000F59F8"/>
    <w:rsid w:val="000F5FE0"/>
    <w:rsid w:val="00100B38"/>
    <w:rsid w:val="00100CD0"/>
    <w:rsid w:val="0010243B"/>
    <w:rsid w:val="00104917"/>
    <w:rsid w:val="0010538F"/>
    <w:rsid w:val="00105D11"/>
    <w:rsid w:val="0010709F"/>
    <w:rsid w:val="00107AEA"/>
    <w:rsid w:val="00110434"/>
    <w:rsid w:val="001105A3"/>
    <w:rsid w:val="0011060E"/>
    <w:rsid w:val="00110964"/>
    <w:rsid w:val="00110BD3"/>
    <w:rsid w:val="00113050"/>
    <w:rsid w:val="00114067"/>
    <w:rsid w:val="00114BF1"/>
    <w:rsid w:val="00117261"/>
    <w:rsid w:val="00120568"/>
    <w:rsid w:val="00121564"/>
    <w:rsid w:val="00121773"/>
    <w:rsid w:val="00121942"/>
    <w:rsid w:val="001228BC"/>
    <w:rsid w:val="00122BC5"/>
    <w:rsid w:val="0012480F"/>
    <w:rsid w:val="0012518B"/>
    <w:rsid w:val="0012550E"/>
    <w:rsid w:val="0012565F"/>
    <w:rsid w:val="001257BE"/>
    <w:rsid w:val="001257D1"/>
    <w:rsid w:val="00125F80"/>
    <w:rsid w:val="00126309"/>
    <w:rsid w:val="0012666E"/>
    <w:rsid w:val="0013085C"/>
    <w:rsid w:val="00131DA0"/>
    <w:rsid w:val="00132AF7"/>
    <w:rsid w:val="00132E45"/>
    <w:rsid w:val="00132FFF"/>
    <w:rsid w:val="00133152"/>
    <w:rsid w:val="00135C95"/>
    <w:rsid w:val="00136E0D"/>
    <w:rsid w:val="001405FE"/>
    <w:rsid w:val="00140A0A"/>
    <w:rsid w:val="00140C1A"/>
    <w:rsid w:val="00141320"/>
    <w:rsid w:val="001415AE"/>
    <w:rsid w:val="00141C29"/>
    <w:rsid w:val="00141C42"/>
    <w:rsid w:val="001429DA"/>
    <w:rsid w:val="001432A7"/>
    <w:rsid w:val="00143362"/>
    <w:rsid w:val="00143671"/>
    <w:rsid w:val="00143D2E"/>
    <w:rsid w:val="00145243"/>
    <w:rsid w:val="0014586C"/>
    <w:rsid w:val="0014705D"/>
    <w:rsid w:val="00150228"/>
    <w:rsid w:val="0015060F"/>
    <w:rsid w:val="00150839"/>
    <w:rsid w:val="00152A28"/>
    <w:rsid w:val="0015380E"/>
    <w:rsid w:val="00154BF0"/>
    <w:rsid w:val="00155038"/>
    <w:rsid w:val="001552AF"/>
    <w:rsid w:val="001554A7"/>
    <w:rsid w:val="00155AF1"/>
    <w:rsid w:val="001568E4"/>
    <w:rsid w:val="00156F69"/>
    <w:rsid w:val="0015700E"/>
    <w:rsid w:val="00157313"/>
    <w:rsid w:val="00160A1B"/>
    <w:rsid w:val="00161121"/>
    <w:rsid w:val="001629F3"/>
    <w:rsid w:val="00162AED"/>
    <w:rsid w:val="00162D68"/>
    <w:rsid w:val="00165946"/>
    <w:rsid w:val="00165D00"/>
    <w:rsid w:val="00166177"/>
    <w:rsid w:val="00167C1C"/>
    <w:rsid w:val="00170263"/>
    <w:rsid w:val="00170B23"/>
    <w:rsid w:val="00172467"/>
    <w:rsid w:val="0017406E"/>
    <w:rsid w:val="00175BC4"/>
    <w:rsid w:val="001765E8"/>
    <w:rsid w:val="001766C4"/>
    <w:rsid w:val="00176938"/>
    <w:rsid w:val="00177C55"/>
    <w:rsid w:val="00177E92"/>
    <w:rsid w:val="001813B4"/>
    <w:rsid w:val="00182574"/>
    <w:rsid w:val="00182F3A"/>
    <w:rsid w:val="00183417"/>
    <w:rsid w:val="00183B50"/>
    <w:rsid w:val="0018495A"/>
    <w:rsid w:val="00184DF3"/>
    <w:rsid w:val="00186A5E"/>
    <w:rsid w:val="001870BD"/>
    <w:rsid w:val="00187635"/>
    <w:rsid w:val="0019060B"/>
    <w:rsid w:val="00190652"/>
    <w:rsid w:val="00190A2D"/>
    <w:rsid w:val="001910EC"/>
    <w:rsid w:val="0019169C"/>
    <w:rsid w:val="00191E00"/>
    <w:rsid w:val="001927A0"/>
    <w:rsid w:val="00192F91"/>
    <w:rsid w:val="001933A8"/>
    <w:rsid w:val="001961B6"/>
    <w:rsid w:val="001978EC"/>
    <w:rsid w:val="001A161C"/>
    <w:rsid w:val="001A1B10"/>
    <w:rsid w:val="001A233F"/>
    <w:rsid w:val="001A2A6E"/>
    <w:rsid w:val="001A2EAC"/>
    <w:rsid w:val="001A2F19"/>
    <w:rsid w:val="001A308F"/>
    <w:rsid w:val="001A67A2"/>
    <w:rsid w:val="001A7A61"/>
    <w:rsid w:val="001A7D6A"/>
    <w:rsid w:val="001B1A75"/>
    <w:rsid w:val="001B2982"/>
    <w:rsid w:val="001B3129"/>
    <w:rsid w:val="001B42F8"/>
    <w:rsid w:val="001C1654"/>
    <w:rsid w:val="001C3187"/>
    <w:rsid w:val="001C31D7"/>
    <w:rsid w:val="001C3A02"/>
    <w:rsid w:val="001C41C0"/>
    <w:rsid w:val="001C4809"/>
    <w:rsid w:val="001C4F88"/>
    <w:rsid w:val="001C532F"/>
    <w:rsid w:val="001C5B7C"/>
    <w:rsid w:val="001C6ECE"/>
    <w:rsid w:val="001C7575"/>
    <w:rsid w:val="001C77C6"/>
    <w:rsid w:val="001D0887"/>
    <w:rsid w:val="001D1285"/>
    <w:rsid w:val="001D15B8"/>
    <w:rsid w:val="001D1A88"/>
    <w:rsid w:val="001D275A"/>
    <w:rsid w:val="001D27D3"/>
    <w:rsid w:val="001D3877"/>
    <w:rsid w:val="001D4116"/>
    <w:rsid w:val="001D44B2"/>
    <w:rsid w:val="001D47C0"/>
    <w:rsid w:val="001D502E"/>
    <w:rsid w:val="001D53E7"/>
    <w:rsid w:val="001D55DB"/>
    <w:rsid w:val="001D743C"/>
    <w:rsid w:val="001D7CFA"/>
    <w:rsid w:val="001E0037"/>
    <w:rsid w:val="001E0E82"/>
    <w:rsid w:val="001E297D"/>
    <w:rsid w:val="001E32C1"/>
    <w:rsid w:val="001E4C82"/>
    <w:rsid w:val="001E5C1F"/>
    <w:rsid w:val="001E6878"/>
    <w:rsid w:val="001E7723"/>
    <w:rsid w:val="001E7DB1"/>
    <w:rsid w:val="001F015E"/>
    <w:rsid w:val="001F117D"/>
    <w:rsid w:val="001F3FB2"/>
    <w:rsid w:val="001F43E2"/>
    <w:rsid w:val="001F4A8D"/>
    <w:rsid w:val="001F50D1"/>
    <w:rsid w:val="001F624B"/>
    <w:rsid w:val="001F6260"/>
    <w:rsid w:val="001F69A1"/>
    <w:rsid w:val="001F6AB9"/>
    <w:rsid w:val="001F6CA0"/>
    <w:rsid w:val="001F7769"/>
    <w:rsid w:val="001F7DAB"/>
    <w:rsid w:val="002028EE"/>
    <w:rsid w:val="002029F9"/>
    <w:rsid w:val="00202E3A"/>
    <w:rsid w:val="00203F0E"/>
    <w:rsid w:val="00205521"/>
    <w:rsid w:val="00207695"/>
    <w:rsid w:val="00210624"/>
    <w:rsid w:val="002113F3"/>
    <w:rsid w:val="0021215A"/>
    <w:rsid w:val="002123E5"/>
    <w:rsid w:val="002128B8"/>
    <w:rsid w:val="002129C5"/>
    <w:rsid w:val="00213705"/>
    <w:rsid w:val="00213BD7"/>
    <w:rsid w:val="00213EFA"/>
    <w:rsid w:val="0021468C"/>
    <w:rsid w:val="002165C8"/>
    <w:rsid w:val="00216C6B"/>
    <w:rsid w:val="0021768D"/>
    <w:rsid w:val="0022033F"/>
    <w:rsid w:val="00220A03"/>
    <w:rsid w:val="00221E6D"/>
    <w:rsid w:val="0022416F"/>
    <w:rsid w:val="002244D9"/>
    <w:rsid w:val="00225AE8"/>
    <w:rsid w:val="002267C4"/>
    <w:rsid w:val="00226D2D"/>
    <w:rsid w:val="00227EB1"/>
    <w:rsid w:val="002306AA"/>
    <w:rsid w:val="002306AF"/>
    <w:rsid w:val="0023248A"/>
    <w:rsid w:val="00233976"/>
    <w:rsid w:val="00233A5F"/>
    <w:rsid w:val="0023562C"/>
    <w:rsid w:val="00236E6D"/>
    <w:rsid w:val="00240AD6"/>
    <w:rsid w:val="00243FC3"/>
    <w:rsid w:val="002440EB"/>
    <w:rsid w:val="002443E8"/>
    <w:rsid w:val="00244446"/>
    <w:rsid w:val="00244707"/>
    <w:rsid w:val="0024486F"/>
    <w:rsid w:val="00244BF5"/>
    <w:rsid w:val="00247008"/>
    <w:rsid w:val="0024717E"/>
    <w:rsid w:val="00251C1A"/>
    <w:rsid w:val="00252481"/>
    <w:rsid w:val="00253328"/>
    <w:rsid w:val="00253874"/>
    <w:rsid w:val="00253BFD"/>
    <w:rsid w:val="00255679"/>
    <w:rsid w:val="0025745B"/>
    <w:rsid w:val="00257873"/>
    <w:rsid w:val="0026093D"/>
    <w:rsid w:val="00260CDF"/>
    <w:rsid w:val="00261FA8"/>
    <w:rsid w:val="00262E32"/>
    <w:rsid w:val="0026332D"/>
    <w:rsid w:val="0026436A"/>
    <w:rsid w:val="00264F90"/>
    <w:rsid w:val="00265F73"/>
    <w:rsid w:val="002661C8"/>
    <w:rsid w:val="0026689D"/>
    <w:rsid w:val="00271CB2"/>
    <w:rsid w:val="0027281C"/>
    <w:rsid w:val="0027287E"/>
    <w:rsid w:val="00273F86"/>
    <w:rsid w:val="00277404"/>
    <w:rsid w:val="0028013F"/>
    <w:rsid w:val="00280B4A"/>
    <w:rsid w:val="00281002"/>
    <w:rsid w:val="00282930"/>
    <w:rsid w:val="00283976"/>
    <w:rsid w:val="00284385"/>
    <w:rsid w:val="00284D16"/>
    <w:rsid w:val="00284F90"/>
    <w:rsid w:val="00285DB0"/>
    <w:rsid w:val="0028795B"/>
    <w:rsid w:val="00287BCD"/>
    <w:rsid w:val="002918FD"/>
    <w:rsid w:val="0029258F"/>
    <w:rsid w:val="00292B37"/>
    <w:rsid w:val="0029345D"/>
    <w:rsid w:val="002935A6"/>
    <w:rsid w:val="0029631F"/>
    <w:rsid w:val="002977E8"/>
    <w:rsid w:val="00297885"/>
    <w:rsid w:val="00297A4A"/>
    <w:rsid w:val="002A1BFA"/>
    <w:rsid w:val="002A1C6C"/>
    <w:rsid w:val="002A2076"/>
    <w:rsid w:val="002A48B1"/>
    <w:rsid w:val="002A6E08"/>
    <w:rsid w:val="002A702F"/>
    <w:rsid w:val="002A7933"/>
    <w:rsid w:val="002B062C"/>
    <w:rsid w:val="002B29F2"/>
    <w:rsid w:val="002B2B04"/>
    <w:rsid w:val="002B3E0D"/>
    <w:rsid w:val="002B434E"/>
    <w:rsid w:val="002B4AA9"/>
    <w:rsid w:val="002B4EE5"/>
    <w:rsid w:val="002B54A2"/>
    <w:rsid w:val="002B6802"/>
    <w:rsid w:val="002B6DD2"/>
    <w:rsid w:val="002B7560"/>
    <w:rsid w:val="002C06E7"/>
    <w:rsid w:val="002C2823"/>
    <w:rsid w:val="002C3A90"/>
    <w:rsid w:val="002C4950"/>
    <w:rsid w:val="002C533D"/>
    <w:rsid w:val="002C57C9"/>
    <w:rsid w:val="002C5F90"/>
    <w:rsid w:val="002C7017"/>
    <w:rsid w:val="002C7303"/>
    <w:rsid w:val="002C742D"/>
    <w:rsid w:val="002D03C0"/>
    <w:rsid w:val="002D08E1"/>
    <w:rsid w:val="002D0A96"/>
    <w:rsid w:val="002D0C94"/>
    <w:rsid w:val="002D19A0"/>
    <w:rsid w:val="002D3083"/>
    <w:rsid w:val="002D308D"/>
    <w:rsid w:val="002D428A"/>
    <w:rsid w:val="002D444E"/>
    <w:rsid w:val="002D6B2D"/>
    <w:rsid w:val="002D6D1A"/>
    <w:rsid w:val="002D7160"/>
    <w:rsid w:val="002D77F0"/>
    <w:rsid w:val="002E03F5"/>
    <w:rsid w:val="002E10EE"/>
    <w:rsid w:val="002E174D"/>
    <w:rsid w:val="002E1B45"/>
    <w:rsid w:val="002E2F87"/>
    <w:rsid w:val="002E34F4"/>
    <w:rsid w:val="002E3E5B"/>
    <w:rsid w:val="002E441F"/>
    <w:rsid w:val="002E4F91"/>
    <w:rsid w:val="002E54D3"/>
    <w:rsid w:val="002E5594"/>
    <w:rsid w:val="002E6564"/>
    <w:rsid w:val="002E6CF9"/>
    <w:rsid w:val="002E6D6F"/>
    <w:rsid w:val="002F0A70"/>
    <w:rsid w:val="002F17BA"/>
    <w:rsid w:val="002F2B6A"/>
    <w:rsid w:val="002F2E55"/>
    <w:rsid w:val="002F59E2"/>
    <w:rsid w:val="002F62D0"/>
    <w:rsid w:val="002F6B54"/>
    <w:rsid w:val="002F6C0A"/>
    <w:rsid w:val="00301A0A"/>
    <w:rsid w:val="00301A74"/>
    <w:rsid w:val="00301BE7"/>
    <w:rsid w:val="00303965"/>
    <w:rsid w:val="003041A3"/>
    <w:rsid w:val="00304473"/>
    <w:rsid w:val="00304F19"/>
    <w:rsid w:val="00306924"/>
    <w:rsid w:val="00312990"/>
    <w:rsid w:val="003141A3"/>
    <w:rsid w:val="00314622"/>
    <w:rsid w:val="00315789"/>
    <w:rsid w:val="00315875"/>
    <w:rsid w:val="003174A4"/>
    <w:rsid w:val="00317A70"/>
    <w:rsid w:val="00320B9D"/>
    <w:rsid w:val="00321EBF"/>
    <w:rsid w:val="00322CF2"/>
    <w:rsid w:val="00322F1B"/>
    <w:rsid w:val="003232F4"/>
    <w:rsid w:val="00325EB0"/>
    <w:rsid w:val="003267CA"/>
    <w:rsid w:val="003274F5"/>
    <w:rsid w:val="00327B2F"/>
    <w:rsid w:val="00330037"/>
    <w:rsid w:val="00330216"/>
    <w:rsid w:val="0033369C"/>
    <w:rsid w:val="003345FA"/>
    <w:rsid w:val="00336056"/>
    <w:rsid w:val="003365E1"/>
    <w:rsid w:val="003410F5"/>
    <w:rsid w:val="00341558"/>
    <w:rsid w:val="00341607"/>
    <w:rsid w:val="0034248B"/>
    <w:rsid w:val="003426D2"/>
    <w:rsid w:val="00346AAD"/>
    <w:rsid w:val="00346AB5"/>
    <w:rsid w:val="00346B1F"/>
    <w:rsid w:val="00350E41"/>
    <w:rsid w:val="00352F9A"/>
    <w:rsid w:val="003534AF"/>
    <w:rsid w:val="003535A6"/>
    <w:rsid w:val="00356446"/>
    <w:rsid w:val="00356B5A"/>
    <w:rsid w:val="00357687"/>
    <w:rsid w:val="003579B0"/>
    <w:rsid w:val="00361414"/>
    <w:rsid w:val="00361718"/>
    <w:rsid w:val="00361AB9"/>
    <w:rsid w:val="0036426A"/>
    <w:rsid w:val="003642FE"/>
    <w:rsid w:val="00364E98"/>
    <w:rsid w:val="00366003"/>
    <w:rsid w:val="00366A67"/>
    <w:rsid w:val="003706C4"/>
    <w:rsid w:val="003709F8"/>
    <w:rsid w:val="00370F20"/>
    <w:rsid w:val="003719EF"/>
    <w:rsid w:val="00371E3F"/>
    <w:rsid w:val="00373123"/>
    <w:rsid w:val="00373EF5"/>
    <w:rsid w:val="00374176"/>
    <w:rsid w:val="0037420A"/>
    <w:rsid w:val="003759B8"/>
    <w:rsid w:val="00377DE0"/>
    <w:rsid w:val="00377E1D"/>
    <w:rsid w:val="003803BB"/>
    <w:rsid w:val="00380F7D"/>
    <w:rsid w:val="00381687"/>
    <w:rsid w:val="003829E5"/>
    <w:rsid w:val="003842A2"/>
    <w:rsid w:val="00386A78"/>
    <w:rsid w:val="00386BB2"/>
    <w:rsid w:val="0038777A"/>
    <w:rsid w:val="003878C6"/>
    <w:rsid w:val="00387C1F"/>
    <w:rsid w:val="00390899"/>
    <w:rsid w:val="00390D0F"/>
    <w:rsid w:val="00392608"/>
    <w:rsid w:val="003947BF"/>
    <w:rsid w:val="00394947"/>
    <w:rsid w:val="00394B60"/>
    <w:rsid w:val="0039506B"/>
    <w:rsid w:val="00395811"/>
    <w:rsid w:val="003961BD"/>
    <w:rsid w:val="00396F10"/>
    <w:rsid w:val="00396F95"/>
    <w:rsid w:val="00397CEB"/>
    <w:rsid w:val="003A0BB6"/>
    <w:rsid w:val="003A1632"/>
    <w:rsid w:val="003A2D70"/>
    <w:rsid w:val="003A333E"/>
    <w:rsid w:val="003A3C17"/>
    <w:rsid w:val="003A475C"/>
    <w:rsid w:val="003A5429"/>
    <w:rsid w:val="003A7167"/>
    <w:rsid w:val="003A7282"/>
    <w:rsid w:val="003A7C73"/>
    <w:rsid w:val="003B0384"/>
    <w:rsid w:val="003B1957"/>
    <w:rsid w:val="003B21D0"/>
    <w:rsid w:val="003B3362"/>
    <w:rsid w:val="003B4772"/>
    <w:rsid w:val="003B49C6"/>
    <w:rsid w:val="003B53EA"/>
    <w:rsid w:val="003B5BAF"/>
    <w:rsid w:val="003B5F34"/>
    <w:rsid w:val="003B6E6A"/>
    <w:rsid w:val="003B7218"/>
    <w:rsid w:val="003B7D23"/>
    <w:rsid w:val="003C0D96"/>
    <w:rsid w:val="003C0E24"/>
    <w:rsid w:val="003C2284"/>
    <w:rsid w:val="003C2536"/>
    <w:rsid w:val="003C2BD4"/>
    <w:rsid w:val="003C2C17"/>
    <w:rsid w:val="003C32A2"/>
    <w:rsid w:val="003C5C39"/>
    <w:rsid w:val="003C7268"/>
    <w:rsid w:val="003D06F6"/>
    <w:rsid w:val="003D16A0"/>
    <w:rsid w:val="003D2ED4"/>
    <w:rsid w:val="003D3F5A"/>
    <w:rsid w:val="003D5606"/>
    <w:rsid w:val="003D599F"/>
    <w:rsid w:val="003D6FFE"/>
    <w:rsid w:val="003D79FA"/>
    <w:rsid w:val="003E4D98"/>
    <w:rsid w:val="003E68AF"/>
    <w:rsid w:val="003E6939"/>
    <w:rsid w:val="003E6EB7"/>
    <w:rsid w:val="003F1DF1"/>
    <w:rsid w:val="003F285C"/>
    <w:rsid w:val="003F3B61"/>
    <w:rsid w:val="003F3CFF"/>
    <w:rsid w:val="003F5778"/>
    <w:rsid w:val="003F57DD"/>
    <w:rsid w:val="003F6DFF"/>
    <w:rsid w:val="003F74D9"/>
    <w:rsid w:val="003F793D"/>
    <w:rsid w:val="003F7EA7"/>
    <w:rsid w:val="00400ADB"/>
    <w:rsid w:val="0040287E"/>
    <w:rsid w:val="00402F89"/>
    <w:rsid w:val="0040363D"/>
    <w:rsid w:val="004046F6"/>
    <w:rsid w:val="00404BBD"/>
    <w:rsid w:val="004058C6"/>
    <w:rsid w:val="00407786"/>
    <w:rsid w:val="004107AE"/>
    <w:rsid w:val="00410A41"/>
    <w:rsid w:val="0041348C"/>
    <w:rsid w:val="0041406D"/>
    <w:rsid w:val="00414451"/>
    <w:rsid w:val="00414CF7"/>
    <w:rsid w:val="00415F81"/>
    <w:rsid w:val="00416AD4"/>
    <w:rsid w:val="0041711D"/>
    <w:rsid w:val="00417581"/>
    <w:rsid w:val="00417BF4"/>
    <w:rsid w:val="00420B5D"/>
    <w:rsid w:val="00422051"/>
    <w:rsid w:val="0042234E"/>
    <w:rsid w:val="004254D4"/>
    <w:rsid w:val="0042648A"/>
    <w:rsid w:val="00426532"/>
    <w:rsid w:val="004304AC"/>
    <w:rsid w:val="00430606"/>
    <w:rsid w:val="00430DAD"/>
    <w:rsid w:val="00431B91"/>
    <w:rsid w:val="0043283C"/>
    <w:rsid w:val="004331F6"/>
    <w:rsid w:val="00433959"/>
    <w:rsid w:val="00434297"/>
    <w:rsid w:val="00434A48"/>
    <w:rsid w:val="00434E11"/>
    <w:rsid w:val="00436127"/>
    <w:rsid w:val="004370A3"/>
    <w:rsid w:val="00440C04"/>
    <w:rsid w:val="00441E2A"/>
    <w:rsid w:val="004434A1"/>
    <w:rsid w:val="004440B1"/>
    <w:rsid w:val="00444448"/>
    <w:rsid w:val="00444F53"/>
    <w:rsid w:val="0044576F"/>
    <w:rsid w:val="00446A7E"/>
    <w:rsid w:val="004503A6"/>
    <w:rsid w:val="00450946"/>
    <w:rsid w:val="00450CF3"/>
    <w:rsid w:val="00450FBE"/>
    <w:rsid w:val="004516D8"/>
    <w:rsid w:val="004522C4"/>
    <w:rsid w:val="00454C43"/>
    <w:rsid w:val="00455AA6"/>
    <w:rsid w:val="0045634A"/>
    <w:rsid w:val="0045720F"/>
    <w:rsid w:val="00457535"/>
    <w:rsid w:val="00460769"/>
    <w:rsid w:val="0046076C"/>
    <w:rsid w:val="004611C1"/>
    <w:rsid w:val="00462156"/>
    <w:rsid w:val="004637F0"/>
    <w:rsid w:val="00463F4B"/>
    <w:rsid w:val="00464458"/>
    <w:rsid w:val="00464C2E"/>
    <w:rsid w:val="0046552E"/>
    <w:rsid w:val="00465AB2"/>
    <w:rsid w:val="00467A4B"/>
    <w:rsid w:val="00470949"/>
    <w:rsid w:val="00471545"/>
    <w:rsid w:val="00472E2B"/>
    <w:rsid w:val="00472E96"/>
    <w:rsid w:val="0047580F"/>
    <w:rsid w:val="00476024"/>
    <w:rsid w:val="004763E5"/>
    <w:rsid w:val="00477038"/>
    <w:rsid w:val="004819BB"/>
    <w:rsid w:val="00481DDD"/>
    <w:rsid w:val="00482371"/>
    <w:rsid w:val="0048296F"/>
    <w:rsid w:val="00483F59"/>
    <w:rsid w:val="004840A7"/>
    <w:rsid w:val="0048481D"/>
    <w:rsid w:val="00485B32"/>
    <w:rsid w:val="00485B5E"/>
    <w:rsid w:val="0048675A"/>
    <w:rsid w:val="0048768E"/>
    <w:rsid w:val="004877B4"/>
    <w:rsid w:val="004908B3"/>
    <w:rsid w:val="00491627"/>
    <w:rsid w:val="00493053"/>
    <w:rsid w:val="00495EA0"/>
    <w:rsid w:val="0049621A"/>
    <w:rsid w:val="00496260"/>
    <w:rsid w:val="00496AE0"/>
    <w:rsid w:val="0049758A"/>
    <w:rsid w:val="004A14E0"/>
    <w:rsid w:val="004A159C"/>
    <w:rsid w:val="004A3291"/>
    <w:rsid w:val="004A7559"/>
    <w:rsid w:val="004B005F"/>
    <w:rsid w:val="004B0B48"/>
    <w:rsid w:val="004B6578"/>
    <w:rsid w:val="004B7428"/>
    <w:rsid w:val="004C0272"/>
    <w:rsid w:val="004C1760"/>
    <w:rsid w:val="004C2522"/>
    <w:rsid w:val="004C3EB0"/>
    <w:rsid w:val="004C43CF"/>
    <w:rsid w:val="004C4651"/>
    <w:rsid w:val="004C49AA"/>
    <w:rsid w:val="004C5DD5"/>
    <w:rsid w:val="004C6207"/>
    <w:rsid w:val="004C7E6F"/>
    <w:rsid w:val="004D0A60"/>
    <w:rsid w:val="004D0B34"/>
    <w:rsid w:val="004D1257"/>
    <w:rsid w:val="004D12DE"/>
    <w:rsid w:val="004D1FB9"/>
    <w:rsid w:val="004D221E"/>
    <w:rsid w:val="004D2A00"/>
    <w:rsid w:val="004D2B67"/>
    <w:rsid w:val="004D3ECD"/>
    <w:rsid w:val="004D4B10"/>
    <w:rsid w:val="004D5627"/>
    <w:rsid w:val="004D5C8E"/>
    <w:rsid w:val="004D6721"/>
    <w:rsid w:val="004D7C21"/>
    <w:rsid w:val="004D7EEB"/>
    <w:rsid w:val="004E1B33"/>
    <w:rsid w:val="004E39A2"/>
    <w:rsid w:val="004E4C46"/>
    <w:rsid w:val="004F03EA"/>
    <w:rsid w:val="004F0D9D"/>
    <w:rsid w:val="004F1937"/>
    <w:rsid w:val="004F2C19"/>
    <w:rsid w:val="004F52AE"/>
    <w:rsid w:val="004F58A9"/>
    <w:rsid w:val="004F58C7"/>
    <w:rsid w:val="004F5DEC"/>
    <w:rsid w:val="004F6221"/>
    <w:rsid w:val="004F6BAE"/>
    <w:rsid w:val="004F6DE2"/>
    <w:rsid w:val="00501959"/>
    <w:rsid w:val="00503DF3"/>
    <w:rsid w:val="005045EB"/>
    <w:rsid w:val="0050691A"/>
    <w:rsid w:val="00506C88"/>
    <w:rsid w:val="00506DD1"/>
    <w:rsid w:val="00507882"/>
    <w:rsid w:val="00507A4E"/>
    <w:rsid w:val="00507F1D"/>
    <w:rsid w:val="005110F8"/>
    <w:rsid w:val="005110FB"/>
    <w:rsid w:val="00511EA2"/>
    <w:rsid w:val="00511F4C"/>
    <w:rsid w:val="0051279E"/>
    <w:rsid w:val="00514B86"/>
    <w:rsid w:val="00515C38"/>
    <w:rsid w:val="00516DB9"/>
    <w:rsid w:val="005205F9"/>
    <w:rsid w:val="00520759"/>
    <w:rsid w:val="00520781"/>
    <w:rsid w:val="00520960"/>
    <w:rsid w:val="005209B1"/>
    <w:rsid w:val="00521770"/>
    <w:rsid w:val="00521FDE"/>
    <w:rsid w:val="005228EB"/>
    <w:rsid w:val="00523882"/>
    <w:rsid w:val="00524760"/>
    <w:rsid w:val="0052496C"/>
    <w:rsid w:val="00526034"/>
    <w:rsid w:val="005267D3"/>
    <w:rsid w:val="00526A6B"/>
    <w:rsid w:val="00526CDA"/>
    <w:rsid w:val="005274E6"/>
    <w:rsid w:val="00527E37"/>
    <w:rsid w:val="00531247"/>
    <w:rsid w:val="005325C7"/>
    <w:rsid w:val="00533305"/>
    <w:rsid w:val="00533592"/>
    <w:rsid w:val="00533753"/>
    <w:rsid w:val="005345D1"/>
    <w:rsid w:val="00534E6F"/>
    <w:rsid w:val="005356E8"/>
    <w:rsid w:val="005366CA"/>
    <w:rsid w:val="00537D1D"/>
    <w:rsid w:val="00540607"/>
    <w:rsid w:val="00541ED0"/>
    <w:rsid w:val="00542763"/>
    <w:rsid w:val="005432E8"/>
    <w:rsid w:val="0054525C"/>
    <w:rsid w:val="00545A10"/>
    <w:rsid w:val="0054765F"/>
    <w:rsid w:val="00547C95"/>
    <w:rsid w:val="0055223C"/>
    <w:rsid w:val="005543D3"/>
    <w:rsid w:val="005543EE"/>
    <w:rsid w:val="0055603D"/>
    <w:rsid w:val="00557205"/>
    <w:rsid w:val="00557A35"/>
    <w:rsid w:val="00560622"/>
    <w:rsid w:val="005606F1"/>
    <w:rsid w:val="00561DE8"/>
    <w:rsid w:val="00561DEB"/>
    <w:rsid w:val="0056222F"/>
    <w:rsid w:val="00562B26"/>
    <w:rsid w:val="0056303F"/>
    <w:rsid w:val="0056406F"/>
    <w:rsid w:val="0056441A"/>
    <w:rsid w:val="005656F3"/>
    <w:rsid w:val="00566D1D"/>
    <w:rsid w:val="00566E75"/>
    <w:rsid w:val="00566F5C"/>
    <w:rsid w:val="0057027D"/>
    <w:rsid w:val="005710D6"/>
    <w:rsid w:val="005711E0"/>
    <w:rsid w:val="00574061"/>
    <w:rsid w:val="005742FF"/>
    <w:rsid w:val="00574526"/>
    <w:rsid w:val="00575290"/>
    <w:rsid w:val="00577BB1"/>
    <w:rsid w:val="00580DED"/>
    <w:rsid w:val="00581785"/>
    <w:rsid w:val="0058327A"/>
    <w:rsid w:val="00583672"/>
    <w:rsid w:val="00583D8B"/>
    <w:rsid w:val="00584989"/>
    <w:rsid w:val="00585AA8"/>
    <w:rsid w:val="00585B1A"/>
    <w:rsid w:val="00585BBD"/>
    <w:rsid w:val="00585F32"/>
    <w:rsid w:val="00587920"/>
    <w:rsid w:val="00587D95"/>
    <w:rsid w:val="00590014"/>
    <w:rsid w:val="005911CE"/>
    <w:rsid w:val="00592D0B"/>
    <w:rsid w:val="00593057"/>
    <w:rsid w:val="00593E41"/>
    <w:rsid w:val="0059410B"/>
    <w:rsid w:val="0059583E"/>
    <w:rsid w:val="00595AEA"/>
    <w:rsid w:val="00596410"/>
    <w:rsid w:val="005964D8"/>
    <w:rsid w:val="00596672"/>
    <w:rsid w:val="00596845"/>
    <w:rsid w:val="00597804"/>
    <w:rsid w:val="005979F1"/>
    <w:rsid w:val="005A2BF5"/>
    <w:rsid w:val="005A3967"/>
    <w:rsid w:val="005A3D94"/>
    <w:rsid w:val="005A3E12"/>
    <w:rsid w:val="005A417B"/>
    <w:rsid w:val="005A6D2E"/>
    <w:rsid w:val="005A7448"/>
    <w:rsid w:val="005B0119"/>
    <w:rsid w:val="005B0370"/>
    <w:rsid w:val="005B1C76"/>
    <w:rsid w:val="005B1E0A"/>
    <w:rsid w:val="005B201A"/>
    <w:rsid w:val="005B3428"/>
    <w:rsid w:val="005B3480"/>
    <w:rsid w:val="005B3658"/>
    <w:rsid w:val="005B4B77"/>
    <w:rsid w:val="005B4E3E"/>
    <w:rsid w:val="005B7B76"/>
    <w:rsid w:val="005C0A33"/>
    <w:rsid w:val="005C10CB"/>
    <w:rsid w:val="005C1991"/>
    <w:rsid w:val="005C3DF5"/>
    <w:rsid w:val="005C3E6B"/>
    <w:rsid w:val="005C48F8"/>
    <w:rsid w:val="005C4EEF"/>
    <w:rsid w:val="005C5121"/>
    <w:rsid w:val="005C52C7"/>
    <w:rsid w:val="005C7993"/>
    <w:rsid w:val="005C7CA6"/>
    <w:rsid w:val="005D08E3"/>
    <w:rsid w:val="005D0BEF"/>
    <w:rsid w:val="005D1B9E"/>
    <w:rsid w:val="005D1C34"/>
    <w:rsid w:val="005D2218"/>
    <w:rsid w:val="005D36F9"/>
    <w:rsid w:val="005D3F16"/>
    <w:rsid w:val="005D5D57"/>
    <w:rsid w:val="005E0846"/>
    <w:rsid w:val="005E0F43"/>
    <w:rsid w:val="005E15BE"/>
    <w:rsid w:val="005E168D"/>
    <w:rsid w:val="005E188D"/>
    <w:rsid w:val="005E33D9"/>
    <w:rsid w:val="005E416E"/>
    <w:rsid w:val="005F1924"/>
    <w:rsid w:val="005F32B3"/>
    <w:rsid w:val="005F3FAB"/>
    <w:rsid w:val="005F40D0"/>
    <w:rsid w:val="005F50A1"/>
    <w:rsid w:val="005F671E"/>
    <w:rsid w:val="00603421"/>
    <w:rsid w:val="00603C42"/>
    <w:rsid w:val="00604D41"/>
    <w:rsid w:val="00604F14"/>
    <w:rsid w:val="00605306"/>
    <w:rsid w:val="00605729"/>
    <w:rsid w:val="0060586F"/>
    <w:rsid w:val="00605A1A"/>
    <w:rsid w:val="0060669C"/>
    <w:rsid w:val="006104AB"/>
    <w:rsid w:val="006120E2"/>
    <w:rsid w:val="0061215C"/>
    <w:rsid w:val="00613821"/>
    <w:rsid w:val="00613908"/>
    <w:rsid w:val="00613AEA"/>
    <w:rsid w:val="006148A4"/>
    <w:rsid w:val="006149E0"/>
    <w:rsid w:val="00614CEF"/>
    <w:rsid w:val="00614CF5"/>
    <w:rsid w:val="006158D7"/>
    <w:rsid w:val="00616D89"/>
    <w:rsid w:val="00616FC4"/>
    <w:rsid w:val="00620902"/>
    <w:rsid w:val="0062271D"/>
    <w:rsid w:val="00622963"/>
    <w:rsid w:val="00622D08"/>
    <w:rsid w:val="006251A6"/>
    <w:rsid w:val="00625BC3"/>
    <w:rsid w:val="00625CD0"/>
    <w:rsid w:val="006270CA"/>
    <w:rsid w:val="0062730A"/>
    <w:rsid w:val="00627776"/>
    <w:rsid w:val="00630609"/>
    <w:rsid w:val="006306D5"/>
    <w:rsid w:val="00632088"/>
    <w:rsid w:val="006322A1"/>
    <w:rsid w:val="006328C0"/>
    <w:rsid w:val="00632A2F"/>
    <w:rsid w:val="00632D93"/>
    <w:rsid w:val="0063437C"/>
    <w:rsid w:val="0063654B"/>
    <w:rsid w:val="00637722"/>
    <w:rsid w:val="00644C20"/>
    <w:rsid w:val="00644CEA"/>
    <w:rsid w:val="0064539A"/>
    <w:rsid w:val="00645C7A"/>
    <w:rsid w:val="00646FD1"/>
    <w:rsid w:val="00647267"/>
    <w:rsid w:val="006500FC"/>
    <w:rsid w:val="00651F88"/>
    <w:rsid w:val="006536D4"/>
    <w:rsid w:val="00653F67"/>
    <w:rsid w:val="006544C4"/>
    <w:rsid w:val="00654618"/>
    <w:rsid w:val="00654A62"/>
    <w:rsid w:val="00655B8B"/>
    <w:rsid w:val="0065701D"/>
    <w:rsid w:val="006601CB"/>
    <w:rsid w:val="0066092E"/>
    <w:rsid w:val="0066131E"/>
    <w:rsid w:val="00662D68"/>
    <w:rsid w:val="006638CB"/>
    <w:rsid w:val="00663BB0"/>
    <w:rsid w:val="00663FAB"/>
    <w:rsid w:val="00664042"/>
    <w:rsid w:val="00664440"/>
    <w:rsid w:val="0066525E"/>
    <w:rsid w:val="00666B88"/>
    <w:rsid w:val="00671311"/>
    <w:rsid w:val="00671626"/>
    <w:rsid w:val="00671A3D"/>
    <w:rsid w:val="00672CA2"/>
    <w:rsid w:val="00672D06"/>
    <w:rsid w:val="00673500"/>
    <w:rsid w:val="00673C8F"/>
    <w:rsid w:val="006742D3"/>
    <w:rsid w:val="00675FC1"/>
    <w:rsid w:val="0067615E"/>
    <w:rsid w:val="006777D3"/>
    <w:rsid w:val="006814A8"/>
    <w:rsid w:val="006817D0"/>
    <w:rsid w:val="00681988"/>
    <w:rsid w:val="00682233"/>
    <w:rsid w:val="00683444"/>
    <w:rsid w:val="00683F14"/>
    <w:rsid w:val="00684156"/>
    <w:rsid w:val="006851E3"/>
    <w:rsid w:val="006862B0"/>
    <w:rsid w:val="006879C8"/>
    <w:rsid w:val="00687CA8"/>
    <w:rsid w:val="00690ABB"/>
    <w:rsid w:val="00690ABD"/>
    <w:rsid w:val="006910C8"/>
    <w:rsid w:val="00692AC4"/>
    <w:rsid w:val="00693736"/>
    <w:rsid w:val="00693DC5"/>
    <w:rsid w:val="0069493B"/>
    <w:rsid w:val="00694EBB"/>
    <w:rsid w:val="00695052"/>
    <w:rsid w:val="00695653"/>
    <w:rsid w:val="0069616E"/>
    <w:rsid w:val="006964C9"/>
    <w:rsid w:val="00696AB6"/>
    <w:rsid w:val="006972CF"/>
    <w:rsid w:val="00697767"/>
    <w:rsid w:val="00697D5E"/>
    <w:rsid w:val="006A06C6"/>
    <w:rsid w:val="006A0F08"/>
    <w:rsid w:val="006A16F7"/>
    <w:rsid w:val="006A198C"/>
    <w:rsid w:val="006A22F5"/>
    <w:rsid w:val="006A338B"/>
    <w:rsid w:val="006A47C3"/>
    <w:rsid w:val="006A4D9E"/>
    <w:rsid w:val="006A60C0"/>
    <w:rsid w:val="006A769C"/>
    <w:rsid w:val="006B0E57"/>
    <w:rsid w:val="006B1F6C"/>
    <w:rsid w:val="006B2402"/>
    <w:rsid w:val="006B28D3"/>
    <w:rsid w:val="006B2A44"/>
    <w:rsid w:val="006B41DD"/>
    <w:rsid w:val="006B4348"/>
    <w:rsid w:val="006B4C27"/>
    <w:rsid w:val="006B5C13"/>
    <w:rsid w:val="006B6188"/>
    <w:rsid w:val="006C038C"/>
    <w:rsid w:val="006C04A8"/>
    <w:rsid w:val="006C12F7"/>
    <w:rsid w:val="006C1367"/>
    <w:rsid w:val="006C23D4"/>
    <w:rsid w:val="006C335E"/>
    <w:rsid w:val="006C3E4F"/>
    <w:rsid w:val="006C4AB1"/>
    <w:rsid w:val="006C523D"/>
    <w:rsid w:val="006C6B94"/>
    <w:rsid w:val="006C6BF3"/>
    <w:rsid w:val="006C6E3B"/>
    <w:rsid w:val="006C7505"/>
    <w:rsid w:val="006D0DAD"/>
    <w:rsid w:val="006D18B7"/>
    <w:rsid w:val="006D2F49"/>
    <w:rsid w:val="006D4B53"/>
    <w:rsid w:val="006D4DB1"/>
    <w:rsid w:val="006D57A0"/>
    <w:rsid w:val="006D60CD"/>
    <w:rsid w:val="006D6D99"/>
    <w:rsid w:val="006D75DA"/>
    <w:rsid w:val="006D7C4C"/>
    <w:rsid w:val="006E0531"/>
    <w:rsid w:val="006E0A2C"/>
    <w:rsid w:val="006E1247"/>
    <w:rsid w:val="006E2E76"/>
    <w:rsid w:val="006E3CE5"/>
    <w:rsid w:val="006E4CCF"/>
    <w:rsid w:val="006E5DA5"/>
    <w:rsid w:val="006E6734"/>
    <w:rsid w:val="006E711F"/>
    <w:rsid w:val="006E7306"/>
    <w:rsid w:val="006E7749"/>
    <w:rsid w:val="006F1045"/>
    <w:rsid w:val="006F1048"/>
    <w:rsid w:val="006F1892"/>
    <w:rsid w:val="006F1BD1"/>
    <w:rsid w:val="006F219E"/>
    <w:rsid w:val="006F54E0"/>
    <w:rsid w:val="006F5979"/>
    <w:rsid w:val="006F720D"/>
    <w:rsid w:val="006F7405"/>
    <w:rsid w:val="006F754E"/>
    <w:rsid w:val="006F79A7"/>
    <w:rsid w:val="00701645"/>
    <w:rsid w:val="00702809"/>
    <w:rsid w:val="007029FC"/>
    <w:rsid w:val="00702A3F"/>
    <w:rsid w:val="00702BE7"/>
    <w:rsid w:val="00703BF7"/>
    <w:rsid w:val="00705420"/>
    <w:rsid w:val="0070573C"/>
    <w:rsid w:val="00705D7F"/>
    <w:rsid w:val="007061D0"/>
    <w:rsid w:val="00706891"/>
    <w:rsid w:val="00707BC0"/>
    <w:rsid w:val="00707F17"/>
    <w:rsid w:val="007105F0"/>
    <w:rsid w:val="00711081"/>
    <w:rsid w:val="0071138D"/>
    <w:rsid w:val="007125A8"/>
    <w:rsid w:val="00712C9B"/>
    <w:rsid w:val="00714846"/>
    <w:rsid w:val="00714E0D"/>
    <w:rsid w:val="007157FB"/>
    <w:rsid w:val="00715C6C"/>
    <w:rsid w:val="00715CBB"/>
    <w:rsid w:val="00716C33"/>
    <w:rsid w:val="00717A54"/>
    <w:rsid w:val="00717FAA"/>
    <w:rsid w:val="00717FE4"/>
    <w:rsid w:val="00720322"/>
    <w:rsid w:val="00720518"/>
    <w:rsid w:val="00720876"/>
    <w:rsid w:val="00722195"/>
    <w:rsid w:val="00722D3A"/>
    <w:rsid w:val="00722E4F"/>
    <w:rsid w:val="00723104"/>
    <w:rsid w:val="00723210"/>
    <w:rsid w:val="00723DAE"/>
    <w:rsid w:val="0072480A"/>
    <w:rsid w:val="00725075"/>
    <w:rsid w:val="00725902"/>
    <w:rsid w:val="00725A64"/>
    <w:rsid w:val="00727B6E"/>
    <w:rsid w:val="00730184"/>
    <w:rsid w:val="007317FE"/>
    <w:rsid w:val="00731926"/>
    <w:rsid w:val="00731BEA"/>
    <w:rsid w:val="00731F7B"/>
    <w:rsid w:val="00733624"/>
    <w:rsid w:val="007343C3"/>
    <w:rsid w:val="007346E5"/>
    <w:rsid w:val="00734960"/>
    <w:rsid w:val="00734B64"/>
    <w:rsid w:val="00734DAE"/>
    <w:rsid w:val="0073597F"/>
    <w:rsid w:val="00736143"/>
    <w:rsid w:val="0073623B"/>
    <w:rsid w:val="00737A73"/>
    <w:rsid w:val="00737E9B"/>
    <w:rsid w:val="007404CD"/>
    <w:rsid w:val="00740729"/>
    <w:rsid w:val="00740A08"/>
    <w:rsid w:val="00741A79"/>
    <w:rsid w:val="00742240"/>
    <w:rsid w:val="00742D75"/>
    <w:rsid w:val="00743384"/>
    <w:rsid w:val="0074402E"/>
    <w:rsid w:val="00744CEC"/>
    <w:rsid w:val="0074526C"/>
    <w:rsid w:val="0074597D"/>
    <w:rsid w:val="00745AE5"/>
    <w:rsid w:val="007470CB"/>
    <w:rsid w:val="00747565"/>
    <w:rsid w:val="007516ED"/>
    <w:rsid w:val="00752BEA"/>
    <w:rsid w:val="00752CBB"/>
    <w:rsid w:val="00752F19"/>
    <w:rsid w:val="007546CD"/>
    <w:rsid w:val="00754720"/>
    <w:rsid w:val="00754C81"/>
    <w:rsid w:val="00755688"/>
    <w:rsid w:val="00755AEB"/>
    <w:rsid w:val="007562C8"/>
    <w:rsid w:val="0075724D"/>
    <w:rsid w:val="00757C80"/>
    <w:rsid w:val="00760330"/>
    <w:rsid w:val="007614B2"/>
    <w:rsid w:val="007621BA"/>
    <w:rsid w:val="00762528"/>
    <w:rsid w:val="007632F9"/>
    <w:rsid w:val="00764CAB"/>
    <w:rsid w:val="007661B7"/>
    <w:rsid w:val="007716B6"/>
    <w:rsid w:val="00772DA9"/>
    <w:rsid w:val="00772FB0"/>
    <w:rsid w:val="00774CE3"/>
    <w:rsid w:val="00775D93"/>
    <w:rsid w:val="00776CB4"/>
    <w:rsid w:val="0077706C"/>
    <w:rsid w:val="00777440"/>
    <w:rsid w:val="00777C8E"/>
    <w:rsid w:val="0078039C"/>
    <w:rsid w:val="00780443"/>
    <w:rsid w:val="00781A1D"/>
    <w:rsid w:val="00781E4A"/>
    <w:rsid w:val="00783280"/>
    <w:rsid w:val="00783994"/>
    <w:rsid w:val="00783AF0"/>
    <w:rsid w:val="00784CD9"/>
    <w:rsid w:val="0078527A"/>
    <w:rsid w:val="007852A7"/>
    <w:rsid w:val="0078530A"/>
    <w:rsid w:val="00786939"/>
    <w:rsid w:val="00786CD4"/>
    <w:rsid w:val="0078768E"/>
    <w:rsid w:val="007920A8"/>
    <w:rsid w:val="00793D9E"/>
    <w:rsid w:val="007948B7"/>
    <w:rsid w:val="00795994"/>
    <w:rsid w:val="00796944"/>
    <w:rsid w:val="007977A9"/>
    <w:rsid w:val="007978E1"/>
    <w:rsid w:val="007A03E5"/>
    <w:rsid w:val="007A06A3"/>
    <w:rsid w:val="007A13A7"/>
    <w:rsid w:val="007A1773"/>
    <w:rsid w:val="007A1806"/>
    <w:rsid w:val="007A4247"/>
    <w:rsid w:val="007A5171"/>
    <w:rsid w:val="007A557D"/>
    <w:rsid w:val="007A5971"/>
    <w:rsid w:val="007A5A7B"/>
    <w:rsid w:val="007A63C3"/>
    <w:rsid w:val="007B1FB0"/>
    <w:rsid w:val="007B33EB"/>
    <w:rsid w:val="007B3590"/>
    <w:rsid w:val="007B38AD"/>
    <w:rsid w:val="007B403D"/>
    <w:rsid w:val="007B481E"/>
    <w:rsid w:val="007B5285"/>
    <w:rsid w:val="007B56D7"/>
    <w:rsid w:val="007B715F"/>
    <w:rsid w:val="007B71C8"/>
    <w:rsid w:val="007B775E"/>
    <w:rsid w:val="007C120D"/>
    <w:rsid w:val="007C2D5B"/>
    <w:rsid w:val="007C4CE2"/>
    <w:rsid w:val="007C50CB"/>
    <w:rsid w:val="007C5F1C"/>
    <w:rsid w:val="007C704A"/>
    <w:rsid w:val="007C7AA6"/>
    <w:rsid w:val="007D08F8"/>
    <w:rsid w:val="007D1FA7"/>
    <w:rsid w:val="007D2661"/>
    <w:rsid w:val="007D2B05"/>
    <w:rsid w:val="007D2BF2"/>
    <w:rsid w:val="007D3854"/>
    <w:rsid w:val="007D387B"/>
    <w:rsid w:val="007D3DF9"/>
    <w:rsid w:val="007D42F2"/>
    <w:rsid w:val="007D4FCF"/>
    <w:rsid w:val="007D51CD"/>
    <w:rsid w:val="007D5856"/>
    <w:rsid w:val="007D5BF6"/>
    <w:rsid w:val="007E0AE1"/>
    <w:rsid w:val="007E0DBD"/>
    <w:rsid w:val="007E123E"/>
    <w:rsid w:val="007E13CD"/>
    <w:rsid w:val="007E141D"/>
    <w:rsid w:val="007E59D8"/>
    <w:rsid w:val="007E65B3"/>
    <w:rsid w:val="007E68D3"/>
    <w:rsid w:val="007E745D"/>
    <w:rsid w:val="007F0947"/>
    <w:rsid w:val="007F0CF4"/>
    <w:rsid w:val="007F0D16"/>
    <w:rsid w:val="007F1839"/>
    <w:rsid w:val="007F1FAB"/>
    <w:rsid w:val="007F5210"/>
    <w:rsid w:val="007F5573"/>
    <w:rsid w:val="007F5E8A"/>
    <w:rsid w:val="007F6F4A"/>
    <w:rsid w:val="007F75FE"/>
    <w:rsid w:val="007F7BC0"/>
    <w:rsid w:val="0080183D"/>
    <w:rsid w:val="00802820"/>
    <w:rsid w:val="00802D21"/>
    <w:rsid w:val="00802FAF"/>
    <w:rsid w:val="00804809"/>
    <w:rsid w:val="00810C2C"/>
    <w:rsid w:val="0081110E"/>
    <w:rsid w:val="0081209D"/>
    <w:rsid w:val="0081626B"/>
    <w:rsid w:val="00816CD4"/>
    <w:rsid w:val="00817CE7"/>
    <w:rsid w:val="00821EAB"/>
    <w:rsid w:val="00821EE5"/>
    <w:rsid w:val="0082308F"/>
    <w:rsid w:val="008255F9"/>
    <w:rsid w:val="008256C9"/>
    <w:rsid w:val="0082632F"/>
    <w:rsid w:val="00827212"/>
    <w:rsid w:val="0082732F"/>
    <w:rsid w:val="0083094C"/>
    <w:rsid w:val="00831823"/>
    <w:rsid w:val="0083210B"/>
    <w:rsid w:val="00832D7C"/>
    <w:rsid w:val="00833F96"/>
    <w:rsid w:val="0083419C"/>
    <w:rsid w:val="0083443F"/>
    <w:rsid w:val="00834A09"/>
    <w:rsid w:val="00834DD5"/>
    <w:rsid w:val="00835827"/>
    <w:rsid w:val="00835CA9"/>
    <w:rsid w:val="008378B5"/>
    <w:rsid w:val="0084034E"/>
    <w:rsid w:val="008409D9"/>
    <w:rsid w:val="008419E9"/>
    <w:rsid w:val="00841E1B"/>
    <w:rsid w:val="00841EDD"/>
    <w:rsid w:val="008429B6"/>
    <w:rsid w:val="008437E3"/>
    <w:rsid w:val="00844593"/>
    <w:rsid w:val="00844710"/>
    <w:rsid w:val="008450EB"/>
    <w:rsid w:val="008452B9"/>
    <w:rsid w:val="008454C5"/>
    <w:rsid w:val="00845821"/>
    <w:rsid w:val="00845A17"/>
    <w:rsid w:val="00847508"/>
    <w:rsid w:val="00847659"/>
    <w:rsid w:val="00847705"/>
    <w:rsid w:val="008500C1"/>
    <w:rsid w:val="00851AE0"/>
    <w:rsid w:val="00851F0D"/>
    <w:rsid w:val="00851F48"/>
    <w:rsid w:val="008525B5"/>
    <w:rsid w:val="00853660"/>
    <w:rsid w:val="00853C8D"/>
    <w:rsid w:val="00854359"/>
    <w:rsid w:val="008546DF"/>
    <w:rsid w:val="00854ED7"/>
    <w:rsid w:val="0085596C"/>
    <w:rsid w:val="00855A43"/>
    <w:rsid w:val="00856101"/>
    <w:rsid w:val="00857314"/>
    <w:rsid w:val="00857C2C"/>
    <w:rsid w:val="00865523"/>
    <w:rsid w:val="00871D76"/>
    <w:rsid w:val="008746F9"/>
    <w:rsid w:val="00874ADF"/>
    <w:rsid w:val="00874FD1"/>
    <w:rsid w:val="008755CC"/>
    <w:rsid w:val="00875685"/>
    <w:rsid w:val="00877342"/>
    <w:rsid w:val="008774EF"/>
    <w:rsid w:val="00882077"/>
    <w:rsid w:val="008828C9"/>
    <w:rsid w:val="00883BEC"/>
    <w:rsid w:val="00885845"/>
    <w:rsid w:val="00887044"/>
    <w:rsid w:val="00887302"/>
    <w:rsid w:val="008902BD"/>
    <w:rsid w:val="00890879"/>
    <w:rsid w:val="008913EC"/>
    <w:rsid w:val="008917C2"/>
    <w:rsid w:val="00892398"/>
    <w:rsid w:val="008935A3"/>
    <w:rsid w:val="008935BF"/>
    <w:rsid w:val="0089378F"/>
    <w:rsid w:val="00893DCE"/>
    <w:rsid w:val="00895AEC"/>
    <w:rsid w:val="008967AA"/>
    <w:rsid w:val="00896B78"/>
    <w:rsid w:val="008A395A"/>
    <w:rsid w:val="008A3A30"/>
    <w:rsid w:val="008A3D1B"/>
    <w:rsid w:val="008A3EB5"/>
    <w:rsid w:val="008A4225"/>
    <w:rsid w:val="008A4998"/>
    <w:rsid w:val="008A4A35"/>
    <w:rsid w:val="008A4F0B"/>
    <w:rsid w:val="008A5B6F"/>
    <w:rsid w:val="008A5E88"/>
    <w:rsid w:val="008A6AFE"/>
    <w:rsid w:val="008A6E79"/>
    <w:rsid w:val="008B030E"/>
    <w:rsid w:val="008B103B"/>
    <w:rsid w:val="008B11D9"/>
    <w:rsid w:val="008B1C6F"/>
    <w:rsid w:val="008B2A98"/>
    <w:rsid w:val="008B2FE8"/>
    <w:rsid w:val="008B3460"/>
    <w:rsid w:val="008B3681"/>
    <w:rsid w:val="008B37F6"/>
    <w:rsid w:val="008B4FB2"/>
    <w:rsid w:val="008B5434"/>
    <w:rsid w:val="008B6ED1"/>
    <w:rsid w:val="008B6F87"/>
    <w:rsid w:val="008B7226"/>
    <w:rsid w:val="008B7607"/>
    <w:rsid w:val="008C03C7"/>
    <w:rsid w:val="008C0B94"/>
    <w:rsid w:val="008C133C"/>
    <w:rsid w:val="008C2DFA"/>
    <w:rsid w:val="008C2E8E"/>
    <w:rsid w:val="008C3AF0"/>
    <w:rsid w:val="008C54A5"/>
    <w:rsid w:val="008C56D8"/>
    <w:rsid w:val="008C61E5"/>
    <w:rsid w:val="008C6712"/>
    <w:rsid w:val="008C767E"/>
    <w:rsid w:val="008C782C"/>
    <w:rsid w:val="008C7F9C"/>
    <w:rsid w:val="008D07C8"/>
    <w:rsid w:val="008D1110"/>
    <w:rsid w:val="008D12D7"/>
    <w:rsid w:val="008D1B36"/>
    <w:rsid w:val="008D2F88"/>
    <w:rsid w:val="008D3044"/>
    <w:rsid w:val="008D31E4"/>
    <w:rsid w:val="008D4308"/>
    <w:rsid w:val="008D4BEF"/>
    <w:rsid w:val="008D5DEC"/>
    <w:rsid w:val="008D6CE1"/>
    <w:rsid w:val="008E01EE"/>
    <w:rsid w:val="008E1BA9"/>
    <w:rsid w:val="008E2085"/>
    <w:rsid w:val="008E2104"/>
    <w:rsid w:val="008E3906"/>
    <w:rsid w:val="008E4005"/>
    <w:rsid w:val="008E5471"/>
    <w:rsid w:val="008E61D9"/>
    <w:rsid w:val="008F0787"/>
    <w:rsid w:val="008F0DE0"/>
    <w:rsid w:val="008F204F"/>
    <w:rsid w:val="008F2492"/>
    <w:rsid w:val="008F2D21"/>
    <w:rsid w:val="008F3A49"/>
    <w:rsid w:val="008F3EFC"/>
    <w:rsid w:val="008F67BC"/>
    <w:rsid w:val="008F6934"/>
    <w:rsid w:val="008F7CF2"/>
    <w:rsid w:val="009008AA"/>
    <w:rsid w:val="00900D89"/>
    <w:rsid w:val="00901A5A"/>
    <w:rsid w:val="00901F04"/>
    <w:rsid w:val="00902AF1"/>
    <w:rsid w:val="0090360A"/>
    <w:rsid w:val="00903CB5"/>
    <w:rsid w:val="00904274"/>
    <w:rsid w:val="00904BC1"/>
    <w:rsid w:val="00905165"/>
    <w:rsid w:val="00906B42"/>
    <w:rsid w:val="00906BF5"/>
    <w:rsid w:val="00906CA9"/>
    <w:rsid w:val="0090777A"/>
    <w:rsid w:val="00910408"/>
    <w:rsid w:val="00911653"/>
    <w:rsid w:val="00911862"/>
    <w:rsid w:val="009119C3"/>
    <w:rsid w:val="00911A0A"/>
    <w:rsid w:val="00912073"/>
    <w:rsid w:val="009120F5"/>
    <w:rsid w:val="009128F7"/>
    <w:rsid w:val="009137E1"/>
    <w:rsid w:val="00914D42"/>
    <w:rsid w:val="00915995"/>
    <w:rsid w:val="00915AEC"/>
    <w:rsid w:val="0091660B"/>
    <w:rsid w:val="00917690"/>
    <w:rsid w:val="00917DC2"/>
    <w:rsid w:val="00920DA2"/>
    <w:rsid w:val="00920EBE"/>
    <w:rsid w:val="009213FD"/>
    <w:rsid w:val="00921806"/>
    <w:rsid w:val="0092276B"/>
    <w:rsid w:val="00922BC5"/>
    <w:rsid w:val="00923028"/>
    <w:rsid w:val="00924643"/>
    <w:rsid w:val="00924CA4"/>
    <w:rsid w:val="00924CC1"/>
    <w:rsid w:val="009252D6"/>
    <w:rsid w:val="00925C80"/>
    <w:rsid w:val="009264BE"/>
    <w:rsid w:val="00926DF8"/>
    <w:rsid w:val="009275CF"/>
    <w:rsid w:val="00927989"/>
    <w:rsid w:val="00927D30"/>
    <w:rsid w:val="00927FE2"/>
    <w:rsid w:val="00931E0C"/>
    <w:rsid w:val="00931E18"/>
    <w:rsid w:val="00932892"/>
    <w:rsid w:val="00932B2A"/>
    <w:rsid w:val="0093423F"/>
    <w:rsid w:val="009354F8"/>
    <w:rsid w:val="0093567F"/>
    <w:rsid w:val="0093619D"/>
    <w:rsid w:val="00936D82"/>
    <w:rsid w:val="00937671"/>
    <w:rsid w:val="009411B4"/>
    <w:rsid w:val="009418D7"/>
    <w:rsid w:val="009418DE"/>
    <w:rsid w:val="0094413D"/>
    <w:rsid w:val="00945006"/>
    <w:rsid w:val="0094660C"/>
    <w:rsid w:val="00947D2E"/>
    <w:rsid w:val="00950056"/>
    <w:rsid w:val="00950492"/>
    <w:rsid w:val="00951A17"/>
    <w:rsid w:val="0095238C"/>
    <w:rsid w:val="009531B9"/>
    <w:rsid w:val="0095343D"/>
    <w:rsid w:val="009534FE"/>
    <w:rsid w:val="00954919"/>
    <w:rsid w:val="00954FA8"/>
    <w:rsid w:val="009553FE"/>
    <w:rsid w:val="00956D04"/>
    <w:rsid w:val="009602F3"/>
    <w:rsid w:val="0096037D"/>
    <w:rsid w:val="0096061E"/>
    <w:rsid w:val="00960935"/>
    <w:rsid w:val="00960E9B"/>
    <w:rsid w:val="00964E0F"/>
    <w:rsid w:val="00965AA0"/>
    <w:rsid w:val="00965D7A"/>
    <w:rsid w:val="00966EDF"/>
    <w:rsid w:val="0096798B"/>
    <w:rsid w:val="00970DFB"/>
    <w:rsid w:val="00970FEC"/>
    <w:rsid w:val="00971129"/>
    <w:rsid w:val="0097395D"/>
    <w:rsid w:val="00974662"/>
    <w:rsid w:val="00975506"/>
    <w:rsid w:val="00975546"/>
    <w:rsid w:val="00975BFF"/>
    <w:rsid w:val="00980463"/>
    <w:rsid w:val="00980A85"/>
    <w:rsid w:val="00980B33"/>
    <w:rsid w:val="00981070"/>
    <w:rsid w:val="00981D12"/>
    <w:rsid w:val="00982B56"/>
    <w:rsid w:val="00982B8B"/>
    <w:rsid w:val="00982C2F"/>
    <w:rsid w:val="00983145"/>
    <w:rsid w:val="009834EA"/>
    <w:rsid w:val="009835D3"/>
    <w:rsid w:val="00983A7F"/>
    <w:rsid w:val="009846A5"/>
    <w:rsid w:val="009858FF"/>
    <w:rsid w:val="00985908"/>
    <w:rsid w:val="00985EAA"/>
    <w:rsid w:val="00990087"/>
    <w:rsid w:val="00990C49"/>
    <w:rsid w:val="00991CB6"/>
    <w:rsid w:val="00992DC7"/>
    <w:rsid w:val="0099372F"/>
    <w:rsid w:val="0099397A"/>
    <w:rsid w:val="009947CA"/>
    <w:rsid w:val="009A1D88"/>
    <w:rsid w:val="009A2717"/>
    <w:rsid w:val="009A2DAC"/>
    <w:rsid w:val="009A3E43"/>
    <w:rsid w:val="009A3F5D"/>
    <w:rsid w:val="009A476F"/>
    <w:rsid w:val="009A4924"/>
    <w:rsid w:val="009A5C10"/>
    <w:rsid w:val="009A6474"/>
    <w:rsid w:val="009A6B35"/>
    <w:rsid w:val="009A7059"/>
    <w:rsid w:val="009A7076"/>
    <w:rsid w:val="009A7764"/>
    <w:rsid w:val="009A796A"/>
    <w:rsid w:val="009B1670"/>
    <w:rsid w:val="009B17BD"/>
    <w:rsid w:val="009B1809"/>
    <w:rsid w:val="009B1CD0"/>
    <w:rsid w:val="009B28EF"/>
    <w:rsid w:val="009B66A1"/>
    <w:rsid w:val="009B763F"/>
    <w:rsid w:val="009B767C"/>
    <w:rsid w:val="009C0EBB"/>
    <w:rsid w:val="009C16E0"/>
    <w:rsid w:val="009C2024"/>
    <w:rsid w:val="009C2D79"/>
    <w:rsid w:val="009C38A4"/>
    <w:rsid w:val="009C4899"/>
    <w:rsid w:val="009C6044"/>
    <w:rsid w:val="009C6EC0"/>
    <w:rsid w:val="009C70F7"/>
    <w:rsid w:val="009C75B9"/>
    <w:rsid w:val="009D087B"/>
    <w:rsid w:val="009D09A8"/>
    <w:rsid w:val="009D3174"/>
    <w:rsid w:val="009D3972"/>
    <w:rsid w:val="009E0371"/>
    <w:rsid w:val="009E06F9"/>
    <w:rsid w:val="009E0D46"/>
    <w:rsid w:val="009E2A57"/>
    <w:rsid w:val="009E329D"/>
    <w:rsid w:val="009E4022"/>
    <w:rsid w:val="009E406F"/>
    <w:rsid w:val="009E5261"/>
    <w:rsid w:val="009E7158"/>
    <w:rsid w:val="009F0591"/>
    <w:rsid w:val="009F0F63"/>
    <w:rsid w:val="009F11C9"/>
    <w:rsid w:val="009F347E"/>
    <w:rsid w:val="009F3627"/>
    <w:rsid w:val="009F6BEB"/>
    <w:rsid w:val="009F769D"/>
    <w:rsid w:val="009F79A8"/>
    <w:rsid w:val="009F7BC5"/>
    <w:rsid w:val="00A026BF"/>
    <w:rsid w:val="00A04248"/>
    <w:rsid w:val="00A04271"/>
    <w:rsid w:val="00A04CEC"/>
    <w:rsid w:val="00A0626D"/>
    <w:rsid w:val="00A06741"/>
    <w:rsid w:val="00A06C88"/>
    <w:rsid w:val="00A07838"/>
    <w:rsid w:val="00A0796C"/>
    <w:rsid w:val="00A110E8"/>
    <w:rsid w:val="00A112E5"/>
    <w:rsid w:val="00A11F90"/>
    <w:rsid w:val="00A1424C"/>
    <w:rsid w:val="00A147CA"/>
    <w:rsid w:val="00A14F0D"/>
    <w:rsid w:val="00A15C3B"/>
    <w:rsid w:val="00A16766"/>
    <w:rsid w:val="00A16AB1"/>
    <w:rsid w:val="00A17A8C"/>
    <w:rsid w:val="00A20275"/>
    <w:rsid w:val="00A21A83"/>
    <w:rsid w:val="00A22E26"/>
    <w:rsid w:val="00A230FB"/>
    <w:rsid w:val="00A23BB3"/>
    <w:rsid w:val="00A24F50"/>
    <w:rsid w:val="00A25A23"/>
    <w:rsid w:val="00A25E4D"/>
    <w:rsid w:val="00A26DD3"/>
    <w:rsid w:val="00A30044"/>
    <w:rsid w:val="00A301CC"/>
    <w:rsid w:val="00A302A2"/>
    <w:rsid w:val="00A30474"/>
    <w:rsid w:val="00A30711"/>
    <w:rsid w:val="00A31C12"/>
    <w:rsid w:val="00A33A28"/>
    <w:rsid w:val="00A33F4C"/>
    <w:rsid w:val="00A344E7"/>
    <w:rsid w:val="00A344ED"/>
    <w:rsid w:val="00A35A35"/>
    <w:rsid w:val="00A35E0B"/>
    <w:rsid w:val="00A363BA"/>
    <w:rsid w:val="00A40F9B"/>
    <w:rsid w:val="00A41FBD"/>
    <w:rsid w:val="00A42CE0"/>
    <w:rsid w:val="00A42DA0"/>
    <w:rsid w:val="00A4365C"/>
    <w:rsid w:val="00A43D6E"/>
    <w:rsid w:val="00A446B8"/>
    <w:rsid w:val="00A44F12"/>
    <w:rsid w:val="00A44F4C"/>
    <w:rsid w:val="00A45642"/>
    <w:rsid w:val="00A46161"/>
    <w:rsid w:val="00A4635C"/>
    <w:rsid w:val="00A5145C"/>
    <w:rsid w:val="00A54ED5"/>
    <w:rsid w:val="00A55870"/>
    <w:rsid w:val="00A55C3B"/>
    <w:rsid w:val="00A560D2"/>
    <w:rsid w:val="00A56BC0"/>
    <w:rsid w:val="00A577E7"/>
    <w:rsid w:val="00A6058F"/>
    <w:rsid w:val="00A63823"/>
    <w:rsid w:val="00A64F3B"/>
    <w:rsid w:val="00A64F76"/>
    <w:rsid w:val="00A65345"/>
    <w:rsid w:val="00A65CDE"/>
    <w:rsid w:val="00A662C1"/>
    <w:rsid w:val="00A66609"/>
    <w:rsid w:val="00A66BEA"/>
    <w:rsid w:val="00A6794C"/>
    <w:rsid w:val="00A67CB9"/>
    <w:rsid w:val="00A7012E"/>
    <w:rsid w:val="00A716A4"/>
    <w:rsid w:val="00A71A20"/>
    <w:rsid w:val="00A72A51"/>
    <w:rsid w:val="00A777A9"/>
    <w:rsid w:val="00A80102"/>
    <w:rsid w:val="00A81663"/>
    <w:rsid w:val="00A83C3E"/>
    <w:rsid w:val="00A840CA"/>
    <w:rsid w:val="00A856B5"/>
    <w:rsid w:val="00A856CF"/>
    <w:rsid w:val="00A8641E"/>
    <w:rsid w:val="00A866A4"/>
    <w:rsid w:val="00A869DB"/>
    <w:rsid w:val="00A87296"/>
    <w:rsid w:val="00A87AF2"/>
    <w:rsid w:val="00A90244"/>
    <w:rsid w:val="00A9025E"/>
    <w:rsid w:val="00A916D3"/>
    <w:rsid w:val="00A91FEA"/>
    <w:rsid w:val="00A9226D"/>
    <w:rsid w:val="00A92766"/>
    <w:rsid w:val="00A928AA"/>
    <w:rsid w:val="00A92C0F"/>
    <w:rsid w:val="00A9513E"/>
    <w:rsid w:val="00A951EE"/>
    <w:rsid w:val="00A964EA"/>
    <w:rsid w:val="00A9700B"/>
    <w:rsid w:val="00A970EF"/>
    <w:rsid w:val="00AA176D"/>
    <w:rsid w:val="00AA1C22"/>
    <w:rsid w:val="00AA3178"/>
    <w:rsid w:val="00AA3819"/>
    <w:rsid w:val="00AA4753"/>
    <w:rsid w:val="00AA4D88"/>
    <w:rsid w:val="00AA583D"/>
    <w:rsid w:val="00AA6BE5"/>
    <w:rsid w:val="00AA6BF6"/>
    <w:rsid w:val="00AA78E6"/>
    <w:rsid w:val="00AA7EFF"/>
    <w:rsid w:val="00AB18DA"/>
    <w:rsid w:val="00AB3170"/>
    <w:rsid w:val="00AB3D11"/>
    <w:rsid w:val="00AB4D4E"/>
    <w:rsid w:val="00AC10B2"/>
    <w:rsid w:val="00AC1941"/>
    <w:rsid w:val="00AC2095"/>
    <w:rsid w:val="00AC2640"/>
    <w:rsid w:val="00AC278B"/>
    <w:rsid w:val="00AC30E9"/>
    <w:rsid w:val="00AC357D"/>
    <w:rsid w:val="00AC37C3"/>
    <w:rsid w:val="00AC44B1"/>
    <w:rsid w:val="00AC48EF"/>
    <w:rsid w:val="00AC4D08"/>
    <w:rsid w:val="00AC614C"/>
    <w:rsid w:val="00AC69B2"/>
    <w:rsid w:val="00AC6B35"/>
    <w:rsid w:val="00AC6E78"/>
    <w:rsid w:val="00AC77EC"/>
    <w:rsid w:val="00AD0B97"/>
    <w:rsid w:val="00AD300D"/>
    <w:rsid w:val="00AD4682"/>
    <w:rsid w:val="00AD5AF7"/>
    <w:rsid w:val="00AD7A19"/>
    <w:rsid w:val="00AE1AA9"/>
    <w:rsid w:val="00AE1F32"/>
    <w:rsid w:val="00AE2F86"/>
    <w:rsid w:val="00AE3977"/>
    <w:rsid w:val="00AE3AC7"/>
    <w:rsid w:val="00AE4E3F"/>
    <w:rsid w:val="00AE4F1E"/>
    <w:rsid w:val="00AE6351"/>
    <w:rsid w:val="00AE7E6C"/>
    <w:rsid w:val="00AF01A2"/>
    <w:rsid w:val="00AF2E2D"/>
    <w:rsid w:val="00AF3AE9"/>
    <w:rsid w:val="00AF3CB7"/>
    <w:rsid w:val="00AF4F87"/>
    <w:rsid w:val="00AF585C"/>
    <w:rsid w:val="00AF5C03"/>
    <w:rsid w:val="00AF6206"/>
    <w:rsid w:val="00AF70E4"/>
    <w:rsid w:val="00AF76BC"/>
    <w:rsid w:val="00B017EF"/>
    <w:rsid w:val="00B024E2"/>
    <w:rsid w:val="00B0285F"/>
    <w:rsid w:val="00B02A2F"/>
    <w:rsid w:val="00B02E3D"/>
    <w:rsid w:val="00B04330"/>
    <w:rsid w:val="00B079DC"/>
    <w:rsid w:val="00B113D5"/>
    <w:rsid w:val="00B12FF7"/>
    <w:rsid w:val="00B13C84"/>
    <w:rsid w:val="00B14851"/>
    <w:rsid w:val="00B15BF0"/>
    <w:rsid w:val="00B203C2"/>
    <w:rsid w:val="00B207E3"/>
    <w:rsid w:val="00B20BCE"/>
    <w:rsid w:val="00B20EB0"/>
    <w:rsid w:val="00B218A2"/>
    <w:rsid w:val="00B229D8"/>
    <w:rsid w:val="00B22C5E"/>
    <w:rsid w:val="00B23A77"/>
    <w:rsid w:val="00B23F9C"/>
    <w:rsid w:val="00B23FE5"/>
    <w:rsid w:val="00B25C57"/>
    <w:rsid w:val="00B25EF6"/>
    <w:rsid w:val="00B26AA4"/>
    <w:rsid w:val="00B30B2F"/>
    <w:rsid w:val="00B311CF"/>
    <w:rsid w:val="00B31F2A"/>
    <w:rsid w:val="00B31F6D"/>
    <w:rsid w:val="00B34DD8"/>
    <w:rsid w:val="00B352BE"/>
    <w:rsid w:val="00B374BD"/>
    <w:rsid w:val="00B402DA"/>
    <w:rsid w:val="00B416D9"/>
    <w:rsid w:val="00B42255"/>
    <w:rsid w:val="00B42600"/>
    <w:rsid w:val="00B43882"/>
    <w:rsid w:val="00B43F1F"/>
    <w:rsid w:val="00B46E25"/>
    <w:rsid w:val="00B50DFE"/>
    <w:rsid w:val="00B50EA0"/>
    <w:rsid w:val="00B51FF8"/>
    <w:rsid w:val="00B521A3"/>
    <w:rsid w:val="00B52650"/>
    <w:rsid w:val="00B527F4"/>
    <w:rsid w:val="00B53F5C"/>
    <w:rsid w:val="00B55210"/>
    <w:rsid w:val="00B55C3C"/>
    <w:rsid w:val="00B55DA4"/>
    <w:rsid w:val="00B56537"/>
    <w:rsid w:val="00B573DA"/>
    <w:rsid w:val="00B57554"/>
    <w:rsid w:val="00B600A2"/>
    <w:rsid w:val="00B6058A"/>
    <w:rsid w:val="00B6204A"/>
    <w:rsid w:val="00B624A0"/>
    <w:rsid w:val="00B62F34"/>
    <w:rsid w:val="00B64868"/>
    <w:rsid w:val="00B67A0F"/>
    <w:rsid w:val="00B67D75"/>
    <w:rsid w:val="00B7038E"/>
    <w:rsid w:val="00B70FBA"/>
    <w:rsid w:val="00B71D8B"/>
    <w:rsid w:val="00B72366"/>
    <w:rsid w:val="00B732F8"/>
    <w:rsid w:val="00B737D9"/>
    <w:rsid w:val="00B7404E"/>
    <w:rsid w:val="00B748A4"/>
    <w:rsid w:val="00B754DA"/>
    <w:rsid w:val="00B76FFC"/>
    <w:rsid w:val="00B772B1"/>
    <w:rsid w:val="00B774D5"/>
    <w:rsid w:val="00B7798C"/>
    <w:rsid w:val="00B808A9"/>
    <w:rsid w:val="00B80BCF"/>
    <w:rsid w:val="00B81241"/>
    <w:rsid w:val="00B82E27"/>
    <w:rsid w:val="00B83176"/>
    <w:rsid w:val="00B835BF"/>
    <w:rsid w:val="00B84288"/>
    <w:rsid w:val="00B85CF8"/>
    <w:rsid w:val="00B86365"/>
    <w:rsid w:val="00B86763"/>
    <w:rsid w:val="00B90F11"/>
    <w:rsid w:val="00B91149"/>
    <w:rsid w:val="00B9164F"/>
    <w:rsid w:val="00B91838"/>
    <w:rsid w:val="00B960A9"/>
    <w:rsid w:val="00B96721"/>
    <w:rsid w:val="00B974BC"/>
    <w:rsid w:val="00B97DA9"/>
    <w:rsid w:val="00BA0828"/>
    <w:rsid w:val="00BA0B8C"/>
    <w:rsid w:val="00BA18B2"/>
    <w:rsid w:val="00BA2272"/>
    <w:rsid w:val="00BA2EA4"/>
    <w:rsid w:val="00BA4384"/>
    <w:rsid w:val="00BA449B"/>
    <w:rsid w:val="00BA6E95"/>
    <w:rsid w:val="00BA7A5B"/>
    <w:rsid w:val="00BB0853"/>
    <w:rsid w:val="00BB0E30"/>
    <w:rsid w:val="00BB1951"/>
    <w:rsid w:val="00BB1BBD"/>
    <w:rsid w:val="00BB1D54"/>
    <w:rsid w:val="00BB3A83"/>
    <w:rsid w:val="00BB3AE3"/>
    <w:rsid w:val="00BB5462"/>
    <w:rsid w:val="00BB5812"/>
    <w:rsid w:val="00BB653D"/>
    <w:rsid w:val="00BB6E0E"/>
    <w:rsid w:val="00BB7CB3"/>
    <w:rsid w:val="00BB7EF8"/>
    <w:rsid w:val="00BC01AF"/>
    <w:rsid w:val="00BC06CA"/>
    <w:rsid w:val="00BC1CBB"/>
    <w:rsid w:val="00BC269C"/>
    <w:rsid w:val="00BC30AE"/>
    <w:rsid w:val="00BC3C0E"/>
    <w:rsid w:val="00BC3DBC"/>
    <w:rsid w:val="00BC4965"/>
    <w:rsid w:val="00BC5601"/>
    <w:rsid w:val="00BC585B"/>
    <w:rsid w:val="00BC6E1A"/>
    <w:rsid w:val="00BC7000"/>
    <w:rsid w:val="00BC78E4"/>
    <w:rsid w:val="00BD0072"/>
    <w:rsid w:val="00BD034D"/>
    <w:rsid w:val="00BD196B"/>
    <w:rsid w:val="00BD2225"/>
    <w:rsid w:val="00BD284D"/>
    <w:rsid w:val="00BD2A68"/>
    <w:rsid w:val="00BD3255"/>
    <w:rsid w:val="00BD430E"/>
    <w:rsid w:val="00BD451F"/>
    <w:rsid w:val="00BD4CFE"/>
    <w:rsid w:val="00BD50B4"/>
    <w:rsid w:val="00BD5A46"/>
    <w:rsid w:val="00BD60A9"/>
    <w:rsid w:val="00BE18E7"/>
    <w:rsid w:val="00BE1C58"/>
    <w:rsid w:val="00BE23A2"/>
    <w:rsid w:val="00BE3151"/>
    <w:rsid w:val="00BE34E6"/>
    <w:rsid w:val="00BE43BE"/>
    <w:rsid w:val="00BE51BA"/>
    <w:rsid w:val="00BE520E"/>
    <w:rsid w:val="00BE5BC8"/>
    <w:rsid w:val="00BE750E"/>
    <w:rsid w:val="00BE75B5"/>
    <w:rsid w:val="00BF1B53"/>
    <w:rsid w:val="00BF1D0C"/>
    <w:rsid w:val="00BF5146"/>
    <w:rsid w:val="00BF53EB"/>
    <w:rsid w:val="00BF6A72"/>
    <w:rsid w:val="00BF6D8B"/>
    <w:rsid w:val="00BF73F0"/>
    <w:rsid w:val="00C01B04"/>
    <w:rsid w:val="00C022AF"/>
    <w:rsid w:val="00C05098"/>
    <w:rsid w:val="00C0523C"/>
    <w:rsid w:val="00C0580E"/>
    <w:rsid w:val="00C068D8"/>
    <w:rsid w:val="00C06960"/>
    <w:rsid w:val="00C06B02"/>
    <w:rsid w:val="00C06D35"/>
    <w:rsid w:val="00C06D61"/>
    <w:rsid w:val="00C15B46"/>
    <w:rsid w:val="00C165F3"/>
    <w:rsid w:val="00C16DBB"/>
    <w:rsid w:val="00C16EA8"/>
    <w:rsid w:val="00C170ED"/>
    <w:rsid w:val="00C17458"/>
    <w:rsid w:val="00C20F9F"/>
    <w:rsid w:val="00C2185C"/>
    <w:rsid w:val="00C22018"/>
    <w:rsid w:val="00C22284"/>
    <w:rsid w:val="00C224AD"/>
    <w:rsid w:val="00C2423E"/>
    <w:rsid w:val="00C276DF"/>
    <w:rsid w:val="00C2771E"/>
    <w:rsid w:val="00C27ABA"/>
    <w:rsid w:val="00C31B33"/>
    <w:rsid w:val="00C33772"/>
    <w:rsid w:val="00C37095"/>
    <w:rsid w:val="00C37C36"/>
    <w:rsid w:val="00C4068B"/>
    <w:rsid w:val="00C4069F"/>
    <w:rsid w:val="00C40A3F"/>
    <w:rsid w:val="00C41817"/>
    <w:rsid w:val="00C41D9E"/>
    <w:rsid w:val="00C427E1"/>
    <w:rsid w:val="00C4438C"/>
    <w:rsid w:val="00C44B3B"/>
    <w:rsid w:val="00C45324"/>
    <w:rsid w:val="00C458C9"/>
    <w:rsid w:val="00C4598C"/>
    <w:rsid w:val="00C46641"/>
    <w:rsid w:val="00C47466"/>
    <w:rsid w:val="00C520EC"/>
    <w:rsid w:val="00C565A4"/>
    <w:rsid w:val="00C6408B"/>
    <w:rsid w:val="00C64828"/>
    <w:rsid w:val="00C655F2"/>
    <w:rsid w:val="00C65B41"/>
    <w:rsid w:val="00C65EB8"/>
    <w:rsid w:val="00C6611C"/>
    <w:rsid w:val="00C663FE"/>
    <w:rsid w:val="00C67D46"/>
    <w:rsid w:val="00C67D52"/>
    <w:rsid w:val="00C70F7B"/>
    <w:rsid w:val="00C724FF"/>
    <w:rsid w:val="00C729C6"/>
    <w:rsid w:val="00C73F11"/>
    <w:rsid w:val="00C74557"/>
    <w:rsid w:val="00C7760C"/>
    <w:rsid w:val="00C77D6A"/>
    <w:rsid w:val="00C77EBF"/>
    <w:rsid w:val="00C803FA"/>
    <w:rsid w:val="00C80C5F"/>
    <w:rsid w:val="00C8344B"/>
    <w:rsid w:val="00C8436D"/>
    <w:rsid w:val="00C84C25"/>
    <w:rsid w:val="00C8520E"/>
    <w:rsid w:val="00C8632B"/>
    <w:rsid w:val="00C869C4"/>
    <w:rsid w:val="00C87591"/>
    <w:rsid w:val="00C8782A"/>
    <w:rsid w:val="00C87BC0"/>
    <w:rsid w:val="00C87D1D"/>
    <w:rsid w:val="00C90329"/>
    <w:rsid w:val="00C90732"/>
    <w:rsid w:val="00C91FE6"/>
    <w:rsid w:val="00C920B1"/>
    <w:rsid w:val="00C9231C"/>
    <w:rsid w:val="00C94049"/>
    <w:rsid w:val="00C9732B"/>
    <w:rsid w:val="00C9738C"/>
    <w:rsid w:val="00C97FD0"/>
    <w:rsid w:val="00CA1111"/>
    <w:rsid w:val="00CA2291"/>
    <w:rsid w:val="00CA24B7"/>
    <w:rsid w:val="00CA3256"/>
    <w:rsid w:val="00CA57C3"/>
    <w:rsid w:val="00CA5E62"/>
    <w:rsid w:val="00CA5EA5"/>
    <w:rsid w:val="00CA78B3"/>
    <w:rsid w:val="00CB093A"/>
    <w:rsid w:val="00CB10DE"/>
    <w:rsid w:val="00CB111C"/>
    <w:rsid w:val="00CB147C"/>
    <w:rsid w:val="00CB14C9"/>
    <w:rsid w:val="00CB1684"/>
    <w:rsid w:val="00CB1B00"/>
    <w:rsid w:val="00CB2316"/>
    <w:rsid w:val="00CB30BB"/>
    <w:rsid w:val="00CB3A3A"/>
    <w:rsid w:val="00CB3EF3"/>
    <w:rsid w:val="00CB4BEF"/>
    <w:rsid w:val="00CB50FE"/>
    <w:rsid w:val="00CB68FD"/>
    <w:rsid w:val="00CB6923"/>
    <w:rsid w:val="00CB6D9D"/>
    <w:rsid w:val="00CC1AA1"/>
    <w:rsid w:val="00CC1FC7"/>
    <w:rsid w:val="00CC26FB"/>
    <w:rsid w:val="00CC3D7C"/>
    <w:rsid w:val="00CC4B87"/>
    <w:rsid w:val="00CC6100"/>
    <w:rsid w:val="00CC611E"/>
    <w:rsid w:val="00CD06FB"/>
    <w:rsid w:val="00CD279C"/>
    <w:rsid w:val="00CD52FF"/>
    <w:rsid w:val="00CD590C"/>
    <w:rsid w:val="00CD59A0"/>
    <w:rsid w:val="00CD5F17"/>
    <w:rsid w:val="00CD6E70"/>
    <w:rsid w:val="00CE1A8F"/>
    <w:rsid w:val="00CE25D0"/>
    <w:rsid w:val="00CE3E42"/>
    <w:rsid w:val="00CE3FD2"/>
    <w:rsid w:val="00CE73A9"/>
    <w:rsid w:val="00CF1327"/>
    <w:rsid w:val="00CF34FA"/>
    <w:rsid w:val="00CF4AA2"/>
    <w:rsid w:val="00CF6174"/>
    <w:rsid w:val="00CF6958"/>
    <w:rsid w:val="00CF7930"/>
    <w:rsid w:val="00CF7A76"/>
    <w:rsid w:val="00CF7EDA"/>
    <w:rsid w:val="00D0156F"/>
    <w:rsid w:val="00D019BB"/>
    <w:rsid w:val="00D01B12"/>
    <w:rsid w:val="00D0241F"/>
    <w:rsid w:val="00D02506"/>
    <w:rsid w:val="00D02BF7"/>
    <w:rsid w:val="00D03551"/>
    <w:rsid w:val="00D04006"/>
    <w:rsid w:val="00D0425E"/>
    <w:rsid w:val="00D060E6"/>
    <w:rsid w:val="00D06895"/>
    <w:rsid w:val="00D10938"/>
    <w:rsid w:val="00D10E18"/>
    <w:rsid w:val="00D1107B"/>
    <w:rsid w:val="00D116A8"/>
    <w:rsid w:val="00D11E67"/>
    <w:rsid w:val="00D13406"/>
    <w:rsid w:val="00D13C88"/>
    <w:rsid w:val="00D13E88"/>
    <w:rsid w:val="00D15576"/>
    <w:rsid w:val="00D1573E"/>
    <w:rsid w:val="00D15D8D"/>
    <w:rsid w:val="00D16651"/>
    <w:rsid w:val="00D1684C"/>
    <w:rsid w:val="00D16968"/>
    <w:rsid w:val="00D175F7"/>
    <w:rsid w:val="00D20457"/>
    <w:rsid w:val="00D20632"/>
    <w:rsid w:val="00D21E49"/>
    <w:rsid w:val="00D226B7"/>
    <w:rsid w:val="00D22EDE"/>
    <w:rsid w:val="00D2336B"/>
    <w:rsid w:val="00D24452"/>
    <w:rsid w:val="00D24E0E"/>
    <w:rsid w:val="00D24EB8"/>
    <w:rsid w:val="00D250F0"/>
    <w:rsid w:val="00D25D0A"/>
    <w:rsid w:val="00D277E0"/>
    <w:rsid w:val="00D30065"/>
    <w:rsid w:val="00D30ABE"/>
    <w:rsid w:val="00D31BC2"/>
    <w:rsid w:val="00D3261F"/>
    <w:rsid w:val="00D32FD4"/>
    <w:rsid w:val="00D3393E"/>
    <w:rsid w:val="00D33FDB"/>
    <w:rsid w:val="00D34B4C"/>
    <w:rsid w:val="00D37094"/>
    <w:rsid w:val="00D377B2"/>
    <w:rsid w:val="00D37934"/>
    <w:rsid w:val="00D40CE4"/>
    <w:rsid w:val="00D419EF"/>
    <w:rsid w:val="00D41AB9"/>
    <w:rsid w:val="00D42184"/>
    <w:rsid w:val="00D42208"/>
    <w:rsid w:val="00D426B8"/>
    <w:rsid w:val="00D4408E"/>
    <w:rsid w:val="00D44C36"/>
    <w:rsid w:val="00D45689"/>
    <w:rsid w:val="00D464AC"/>
    <w:rsid w:val="00D46B45"/>
    <w:rsid w:val="00D4731B"/>
    <w:rsid w:val="00D511DF"/>
    <w:rsid w:val="00D51F09"/>
    <w:rsid w:val="00D524CD"/>
    <w:rsid w:val="00D524EE"/>
    <w:rsid w:val="00D52551"/>
    <w:rsid w:val="00D5401A"/>
    <w:rsid w:val="00D5416B"/>
    <w:rsid w:val="00D55056"/>
    <w:rsid w:val="00D55E54"/>
    <w:rsid w:val="00D5748C"/>
    <w:rsid w:val="00D577A8"/>
    <w:rsid w:val="00D57EC5"/>
    <w:rsid w:val="00D60266"/>
    <w:rsid w:val="00D61248"/>
    <w:rsid w:val="00D618E3"/>
    <w:rsid w:val="00D63D93"/>
    <w:rsid w:val="00D65FB2"/>
    <w:rsid w:val="00D66022"/>
    <w:rsid w:val="00D66C8D"/>
    <w:rsid w:val="00D67394"/>
    <w:rsid w:val="00D723A8"/>
    <w:rsid w:val="00D72C4C"/>
    <w:rsid w:val="00D759C9"/>
    <w:rsid w:val="00D76D97"/>
    <w:rsid w:val="00D77F61"/>
    <w:rsid w:val="00D8007F"/>
    <w:rsid w:val="00D80EF5"/>
    <w:rsid w:val="00D814F6"/>
    <w:rsid w:val="00D829CD"/>
    <w:rsid w:val="00D833FB"/>
    <w:rsid w:val="00D83DC0"/>
    <w:rsid w:val="00D84280"/>
    <w:rsid w:val="00D84359"/>
    <w:rsid w:val="00D8462C"/>
    <w:rsid w:val="00D84B5D"/>
    <w:rsid w:val="00D851B1"/>
    <w:rsid w:val="00D85392"/>
    <w:rsid w:val="00D85989"/>
    <w:rsid w:val="00D90014"/>
    <w:rsid w:val="00D908BB"/>
    <w:rsid w:val="00D90B6C"/>
    <w:rsid w:val="00D93131"/>
    <w:rsid w:val="00D93294"/>
    <w:rsid w:val="00D93700"/>
    <w:rsid w:val="00D94D6D"/>
    <w:rsid w:val="00D95593"/>
    <w:rsid w:val="00D9582F"/>
    <w:rsid w:val="00D96E97"/>
    <w:rsid w:val="00D9717C"/>
    <w:rsid w:val="00D97E2A"/>
    <w:rsid w:val="00DA03A4"/>
    <w:rsid w:val="00DA08EE"/>
    <w:rsid w:val="00DA1993"/>
    <w:rsid w:val="00DA1A3D"/>
    <w:rsid w:val="00DA1E00"/>
    <w:rsid w:val="00DA276E"/>
    <w:rsid w:val="00DA2DA8"/>
    <w:rsid w:val="00DA4312"/>
    <w:rsid w:val="00DA4CCF"/>
    <w:rsid w:val="00DA4D3E"/>
    <w:rsid w:val="00DA5ACD"/>
    <w:rsid w:val="00DA72EC"/>
    <w:rsid w:val="00DB08FA"/>
    <w:rsid w:val="00DB26FF"/>
    <w:rsid w:val="00DB30C2"/>
    <w:rsid w:val="00DB3315"/>
    <w:rsid w:val="00DB4746"/>
    <w:rsid w:val="00DB4CF9"/>
    <w:rsid w:val="00DB4EFB"/>
    <w:rsid w:val="00DB53A8"/>
    <w:rsid w:val="00DB749C"/>
    <w:rsid w:val="00DB7509"/>
    <w:rsid w:val="00DC0A21"/>
    <w:rsid w:val="00DC0A8A"/>
    <w:rsid w:val="00DC1522"/>
    <w:rsid w:val="00DC4A50"/>
    <w:rsid w:val="00DC4B28"/>
    <w:rsid w:val="00DC5580"/>
    <w:rsid w:val="00DC59CA"/>
    <w:rsid w:val="00DC66BE"/>
    <w:rsid w:val="00DC719F"/>
    <w:rsid w:val="00DC7ED6"/>
    <w:rsid w:val="00DD0925"/>
    <w:rsid w:val="00DD0F16"/>
    <w:rsid w:val="00DD16B1"/>
    <w:rsid w:val="00DD2CFD"/>
    <w:rsid w:val="00DD3976"/>
    <w:rsid w:val="00DD4147"/>
    <w:rsid w:val="00DD4961"/>
    <w:rsid w:val="00DD4982"/>
    <w:rsid w:val="00DD6A77"/>
    <w:rsid w:val="00DD6DF0"/>
    <w:rsid w:val="00DD7A24"/>
    <w:rsid w:val="00DE0027"/>
    <w:rsid w:val="00DE012D"/>
    <w:rsid w:val="00DE1538"/>
    <w:rsid w:val="00DE2CC2"/>
    <w:rsid w:val="00DE393F"/>
    <w:rsid w:val="00DE40A1"/>
    <w:rsid w:val="00DE44D1"/>
    <w:rsid w:val="00DE4582"/>
    <w:rsid w:val="00DE49FA"/>
    <w:rsid w:val="00DE62F7"/>
    <w:rsid w:val="00DE6E38"/>
    <w:rsid w:val="00DE75FF"/>
    <w:rsid w:val="00DE7A27"/>
    <w:rsid w:val="00DF015C"/>
    <w:rsid w:val="00DF16E7"/>
    <w:rsid w:val="00DF320C"/>
    <w:rsid w:val="00DF3E1C"/>
    <w:rsid w:val="00DF5CAD"/>
    <w:rsid w:val="00DF610D"/>
    <w:rsid w:val="00DF618F"/>
    <w:rsid w:val="00DF69CD"/>
    <w:rsid w:val="00E00B17"/>
    <w:rsid w:val="00E00FCA"/>
    <w:rsid w:val="00E014A0"/>
    <w:rsid w:val="00E05681"/>
    <w:rsid w:val="00E1086C"/>
    <w:rsid w:val="00E117CC"/>
    <w:rsid w:val="00E11C8C"/>
    <w:rsid w:val="00E11F4C"/>
    <w:rsid w:val="00E1252B"/>
    <w:rsid w:val="00E13459"/>
    <w:rsid w:val="00E1498E"/>
    <w:rsid w:val="00E15F2C"/>
    <w:rsid w:val="00E21476"/>
    <w:rsid w:val="00E23027"/>
    <w:rsid w:val="00E23FE6"/>
    <w:rsid w:val="00E24CA7"/>
    <w:rsid w:val="00E25864"/>
    <w:rsid w:val="00E266B1"/>
    <w:rsid w:val="00E2689B"/>
    <w:rsid w:val="00E26E65"/>
    <w:rsid w:val="00E27F03"/>
    <w:rsid w:val="00E302CF"/>
    <w:rsid w:val="00E30658"/>
    <w:rsid w:val="00E3116A"/>
    <w:rsid w:val="00E32BCA"/>
    <w:rsid w:val="00E332A1"/>
    <w:rsid w:val="00E33CDE"/>
    <w:rsid w:val="00E33E71"/>
    <w:rsid w:val="00E34A97"/>
    <w:rsid w:val="00E34C1D"/>
    <w:rsid w:val="00E35D11"/>
    <w:rsid w:val="00E35F05"/>
    <w:rsid w:val="00E37C96"/>
    <w:rsid w:val="00E37E05"/>
    <w:rsid w:val="00E41030"/>
    <w:rsid w:val="00E42A76"/>
    <w:rsid w:val="00E43D0C"/>
    <w:rsid w:val="00E473D2"/>
    <w:rsid w:val="00E47AC5"/>
    <w:rsid w:val="00E5030E"/>
    <w:rsid w:val="00E513C5"/>
    <w:rsid w:val="00E54616"/>
    <w:rsid w:val="00E56435"/>
    <w:rsid w:val="00E56DBA"/>
    <w:rsid w:val="00E61190"/>
    <w:rsid w:val="00E6198D"/>
    <w:rsid w:val="00E61DF9"/>
    <w:rsid w:val="00E640D4"/>
    <w:rsid w:val="00E65940"/>
    <w:rsid w:val="00E6654E"/>
    <w:rsid w:val="00E67CF3"/>
    <w:rsid w:val="00E7382D"/>
    <w:rsid w:val="00E74BBC"/>
    <w:rsid w:val="00E74FF5"/>
    <w:rsid w:val="00E75E0C"/>
    <w:rsid w:val="00E767AE"/>
    <w:rsid w:val="00E776E8"/>
    <w:rsid w:val="00E77D51"/>
    <w:rsid w:val="00E8041E"/>
    <w:rsid w:val="00E8439E"/>
    <w:rsid w:val="00E85219"/>
    <w:rsid w:val="00E86C0B"/>
    <w:rsid w:val="00E902A9"/>
    <w:rsid w:val="00E91238"/>
    <w:rsid w:val="00E914BA"/>
    <w:rsid w:val="00E9209E"/>
    <w:rsid w:val="00E9225D"/>
    <w:rsid w:val="00E92FB5"/>
    <w:rsid w:val="00E937B5"/>
    <w:rsid w:val="00E953E6"/>
    <w:rsid w:val="00E955A4"/>
    <w:rsid w:val="00E9648A"/>
    <w:rsid w:val="00E96B3D"/>
    <w:rsid w:val="00EA0B51"/>
    <w:rsid w:val="00EA3C9C"/>
    <w:rsid w:val="00EA4BD1"/>
    <w:rsid w:val="00EA529C"/>
    <w:rsid w:val="00EA66FF"/>
    <w:rsid w:val="00EA692A"/>
    <w:rsid w:val="00EA6B5E"/>
    <w:rsid w:val="00EA7D3B"/>
    <w:rsid w:val="00EB2D57"/>
    <w:rsid w:val="00EB3833"/>
    <w:rsid w:val="00EB3E18"/>
    <w:rsid w:val="00EB50C0"/>
    <w:rsid w:val="00EB6F9A"/>
    <w:rsid w:val="00EB7025"/>
    <w:rsid w:val="00EC0133"/>
    <w:rsid w:val="00EC1262"/>
    <w:rsid w:val="00EC3687"/>
    <w:rsid w:val="00EC3C23"/>
    <w:rsid w:val="00EC3D3D"/>
    <w:rsid w:val="00EC46EF"/>
    <w:rsid w:val="00EC6835"/>
    <w:rsid w:val="00EC6A96"/>
    <w:rsid w:val="00EC6B79"/>
    <w:rsid w:val="00EC6DAF"/>
    <w:rsid w:val="00EC7DC5"/>
    <w:rsid w:val="00ED0E94"/>
    <w:rsid w:val="00ED1D95"/>
    <w:rsid w:val="00ED20EC"/>
    <w:rsid w:val="00ED2729"/>
    <w:rsid w:val="00ED3A3C"/>
    <w:rsid w:val="00ED4744"/>
    <w:rsid w:val="00ED49D6"/>
    <w:rsid w:val="00ED5B85"/>
    <w:rsid w:val="00ED5C8D"/>
    <w:rsid w:val="00ED70DD"/>
    <w:rsid w:val="00ED73A9"/>
    <w:rsid w:val="00EE0234"/>
    <w:rsid w:val="00EE0301"/>
    <w:rsid w:val="00EE4054"/>
    <w:rsid w:val="00EE62CC"/>
    <w:rsid w:val="00EE658E"/>
    <w:rsid w:val="00EE6C0C"/>
    <w:rsid w:val="00EE6C89"/>
    <w:rsid w:val="00EE74C4"/>
    <w:rsid w:val="00EF1291"/>
    <w:rsid w:val="00EF1A92"/>
    <w:rsid w:val="00EF2191"/>
    <w:rsid w:val="00EF2F82"/>
    <w:rsid w:val="00EF40F0"/>
    <w:rsid w:val="00EF45B5"/>
    <w:rsid w:val="00EF7597"/>
    <w:rsid w:val="00EF7814"/>
    <w:rsid w:val="00EF7E69"/>
    <w:rsid w:val="00F00765"/>
    <w:rsid w:val="00F0077D"/>
    <w:rsid w:val="00F01330"/>
    <w:rsid w:val="00F028F0"/>
    <w:rsid w:val="00F03235"/>
    <w:rsid w:val="00F0337C"/>
    <w:rsid w:val="00F034E4"/>
    <w:rsid w:val="00F03AE4"/>
    <w:rsid w:val="00F050A8"/>
    <w:rsid w:val="00F0523C"/>
    <w:rsid w:val="00F0713F"/>
    <w:rsid w:val="00F07517"/>
    <w:rsid w:val="00F07CD8"/>
    <w:rsid w:val="00F11B45"/>
    <w:rsid w:val="00F13519"/>
    <w:rsid w:val="00F1470A"/>
    <w:rsid w:val="00F15238"/>
    <w:rsid w:val="00F160A2"/>
    <w:rsid w:val="00F16ADB"/>
    <w:rsid w:val="00F16AEC"/>
    <w:rsid w:val="00F1751D"/>
    <w:rsid w:val="00F17698"/>
    <w:rsid w:val="00F177D6"/>
    <w:rsid w:val="00F20DCF"/>
    <w:rsid w:val="00F22470"/>
    <w:rsid w:val="00F23277"/>
    <w:rsid w:val="00F24015"/>
    <w:rsid w:val="00F24247"/>
    <w:rsid w:val="00F244E8"/>
    <w:rsid w:val="00F26B74"/>
    <w:rsid w:val="00F26F7E"/>
    <w:rsid w:val="00F27A67"/>
    <w:rsid w:val="00F3014A"/>
    <w:rsid w:val="00F30EF9"/>
    <w:rsid w:val="00F31849"/>
    <w:rsid w:val="00F330EC"/>
    <w:rsid w:val="00F3604B"/>
    <w:rsid w:val="00F366B0"/>
    <w:rsid w:val="00F36B29"/>
    <w:rsid w:val="00F409DB"/>
    <w:rsid w:val="00F42F4E"/>
    <w:rsid w:val="00F4381D"/>
    <w:rsid w:val="00F4383A"/>
    <w:rsid w:val="00F445BE"/>
    <w:rsid w:val="00F44622"/>
    <w:rsid w:val="00F44A38"/>
    <w:rsid w:val="00F44C45"/>
    <w:rsid w:val="00F451D2"/>
    <w:rsid w:val="00F47569"/>
    <w:rsid w:val="00F47A39"/>
    <w:rsid w:val="00F50E15"/>
    <w:rsid w:val="00F51100"/>
    <w:rsid w:val="00F516B7"/>
    <w:rsid w:val="00F529FE"/>
    <w:rsid w:val="00F53025"/>
    <w:rsid w:val="00F537C7"/>
    <w:rsid w:val="00F54434"/>
    <w:rsid w:val="00F54455"/>
    <w:rsid w:val="00F54815"/>
    <w:rsid w:val="00F549A1"/>
    <w:rsid w:val="00F555DE"/>
    <w:rsid w:val="00F55881"/>
    <w:rsid w:val="00F55D4D"/>
    <w:rsid w:val="00F55DA8"/>
    <w:rsid w:val="00F56675"/>
    <w:rsid w:val="00F6092E"/>
    <w:rsid w:val="00F625F0"/>
    <w:rsid w:val="00F6320A"/>
    <w:rsid w:val="00F64382"/>
    <w:rsid w:val="00F6478C"/>
    <w:rsid w:val="00F65E90"/>
    <w:rsid w:val="00F66391"/>
    <w:rsid w:val="00F6781F"/>
    <w:rsid w:val="00F67D95"/>
    <w:rsid w:val="00F70997"/>
    <w:rsid w:val="00F722C8"/>
    <w:rsid w:val="00F72D74"/>
    <w:rsid w:val="00F73F5C"/>
    <w:rsid w:val="00F77AFF"/>
    <w:rsid w:val="00F77BE3"/>
    <w:rsid w:val="00F808D4"/>
    <w:rsid w:val="00F815B1"/>
    <w:rsid w:val="00F81647"/>
    <w:rsid w:val="00F829D1"/>
    <w:rsid w:val="00F82C77"/>
    <w:rsid w:val="00F83E52"/>
    <w:rsid w:val="00F84002"/>
    <w:rsid w:val="00F850A0"/>
    <w:rsid w:val="00F8546B"/>
    <w:rsid w:val="00F85A16"/>
    <w:rsid w:val="00F85EDF"/>
    <w:rsid w:val="00F87411"/>
    <w:rsid w:val="00F87F31"/>
    <w:rsid w:val="00F90A85"/>
    <w:rsid w:val="00F91237"/>
    <w:rsid w:val="00F93245"/>
    <w:rsid w:val="00F93563"/>
    <w:rsid w:val="00F94652"/>
    <w:rsid w:val="00F957DD"/>
    <w:rsid w:val="00F9628E"/>
    <w:rsid w:val="00F9667D"/>
    <w:rsid w:val="00F9691D"/>
    <w:rsid w:val="00F97D9D"/>
    <w:rsid w:val="00FA0117"/>
    <w:rsid w:val="00FA04B9"/>
    <w:rsid w:val="00FA0B1C"/>
    <w:rsid w:val="00FA0BEC"/>
    <w:rsid w:val="00FA1330"/>
    <w:rsid w:val="00FA1BED"/>
    <w:rsid w:val="00FA3182"/>
    <w:rsid w:val="00FA3A92"/>
    <w:rsid w:val="00FA4427"/>
    <w:rsid w:val="00FA5620"/>
    <w:rsid w:val="00FA5833"/>
    <w:rsid w:val="00FA5C2E"/>
    <w:rsid w:val="00FA670F"/>
    <w:rsid w:val="00FA7166"/>
    <w:rsid w:val="00FA78E4"/>
    <w:rsid w:val="00FB0739"/>
    <w:rsid w:val="00FB082A"/>
    <w:rsid w:val="00FB0933"/>
    <w:rsid w:val="00FB0C50"/>
    <w:rsid w:val="00FB1182"/>
    <w:rsid w:val="00FB2517"/>
    <w:rsid w:val="00FB3286"/>
    <w:rsid w:val="00FB3F8A"/>
    <w:rsid w:val="00FB408B"/>
    <w:rsid w:val="00FB58B3"/>
    <w:rsid w:val="00FB6E40"/>
    <w:rsid w:val="00FB7664"/>
    <w:rsid w:val="00FC0A61"/>
    <w:rsid w:val="00FC2266"/>
    <w:rsid w:val="00FC2355"/>
    <w:rsid w:val="00FC41FD"/>
    <w:rsid w:val="00FC44DD"/>
    <w:rsid w:val="00FC51EA"/>
    <w:rsid w:val="00FC52AB"/>
    <w:rsid w:val="00FC59B8"/>
    <w:rsid w:val="00FC70D6"/>
    <w:rsid w:val="00FC7DD6"/>
    <w:rsid w:val="00FD087A"/>
    <w:rsid w:val="00FD094C"/>
    <w:rsid w:val="00FD1D22"/>
    <w:rsid w:val="00FD39CB"/>
    <w:rsid w:val="00FD4E73"/>
    <w:rsid w:val="00FD519F"/>
    <w:rsid w:val="00FD5E76"/>
    <w:rsid w:val="00FD6A0F"/>
    <w:rsid w:val="00FD6DDC"/>
    <w:rsid w:val="00FD7880"/>
    <w:rsid w:val="00FD7B98"/>
    <w:rsid w:val="00FE0130"/>
    <w:rsid w:val="00FE0508"/>
    <w:rsid w:val="00FE0654"/>
    <w:rsid w:val="00FE0723"/>
    <w:rsid w:val="00FE0ABE"/>
    <w:rsid w:val="00FE1515"/>
    <w:rsid w:val="00FE1EC3"/>
    <w:rsid w:val="00FE1F10"/>
    <w:rsid w:val="00FE295A"/>
    <w:rsid w:val="00FE307A"/>
    <w:rsid w:val="00FE4A65"/>
    <w:rsid w:val="00FE4AD5"/>
    <w:rsid w:val="00FE4F36"/>
    <w:rsid w:val="00FE5E87"/>
    <w:rsid w:val="00FE602A"/>
    <w:rsid w:val="00FE6404"/>
    <w:rsid w:val="00FE6483"/>
    <w:rsid w:val="00FE6630"/>
    <w:rsid w:val="00FE6DE9"/>
    <w:rsid w:val="00FE73B1"/>
    <w:rsid w:val="00FE766D"/>
    <w:rsid w:val="00FE7876"/>
    <w:rsid w:val="00FF01A5"/>
    <w:rsid w:val="00FF01A6"/>
    <w:rsid w:val="00FF01B3"/>
    <w:rsid w:val="00FF0946"/>
    <w:rsid w:val="00FF281D"/>
    <w:rsid w:val="00FF4851"/>
    <w:rsid w:val="00FF563E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0B45"/>
  <w15:chartTrackingRefBased/>
  <w15:docId w15:val="{7BA5F3D1-0954-4956-8C09-C29BE31A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94"/>
  </w:style>
  <w:style w:type="paragraph" w:styleId="Footer">
    <w:name w:val="footer"/>
    <w:basedOn w:val="Normal"/>
    <w:link w:val="FooterChar"/>
    <w:uiPriority w:val="99"/>
    <w:unhideWhenUsed/>
    <w:rsid w:val="008C0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94"/>
  </w:style>
  <w:style w:type="paragraph" w:styleId="FootnoteText">
    <w:name w:val="footnote text"/>
    <w:basedOn w:val="Normal"/>
    <w:link w:val="FootnoteTextChar"/>
    <w:uiPriority w:val="99"/>
    <w:semiHidden/>
    <w:unhideWhenUsed/>
    <w:rsid w:val="00527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4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7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4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282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B10"/>
    <w:pPr>
      <w:spacing w:after="200" w:line="276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10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emocracy.middevon.gov.uk/documents/s18577/3Rivers%20Cabinet%20update%20report%201-10-20%20Final%20per%20AJ.pdf" TargetMode="External"/><Relationship Id="rId21" Type="http://schemas.openxmlformats.org/officeDocument/2006/relationships/hyperlink" Target="https://www.bristol.gov.uk/planning-and-building-regulations/regeneration" TargetMode="External"/><Relationship Id="rId63" Type="http://schemas.openxmlformats.org/officeDocument/2006/relationships/hyperlink" Target="https://www.devonlive.com/news/devon-news/east-devon-become-more-commercial-1170128" TargetMode="External"/><Relationship Id="rId159" Type="http://schemas.openxmlformats.org/officeDocument/2006/relationships/hyperlink" Target="https://www.markvillage.co.uk/archive-1/mark-community-land-trust-2015-2017/the-project/" TargetMode="External"/><Relationship Id="rId170" Type="http://schemas.openxmlformats.org/officeDocument/2006/relationships/hyperlink" Target="https://www.southhams.gov.uk/article/7453/Have-Your-Say-on-Housing-Priorities" TargetMode="External"/><Relationship Id="rId226" Type="http://schemas.openxmlformats.org/officeDocument/2006/relationships/hyperlink" Target="https://www.teignbridge.gov.uk/media/1092/housing-strategy.pdf" TargetMode="External"/><Relationship Id="rId268" Type="http://schemas.openxmlformats.org/officeDocument/2006/relationships/hyperlink" Target="https://www.gazetteandherald.co.uk/news/19169545.wiltshire-council-agrees-new-housing-partnership-deals/" TargetMode="External"/><Relationship Id="rId32" Type="http://schemas.openxmlformats.org/officeDocument/2006/relationships/hyperlink" Target="https://www.gfirstlep.com/news/cyber-central/" TargetMode="External"/><Relationship Id="rId74" Type="http://schemas.openxmlformats.org/officeDocument/2006/relationships/hyperlink" Target="https://news.exeter.gov.uk/bus-station-redevelopment-is-catalyst-for-city-centre-regeneration/" TargetMode="External"/><Relationship Id="rId128" Type="http://schemas.openxmlformats.org/officeDocument/2006/relationships/hyperlink" Target="http://democracy.northdevon.gov.uk/documents/s8054/2020.08.03%20Community-Led%20Housing%20update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eovilrefresh.co.uk/majordevelopmentsites" TargetMode="External"/><Relationship Id="rId237" Type="http://schemas.openxmlformats.org/officeDocument/2006/relationships/hyperlink" Target="https://www.investingloucestershire.com/content/?contentID=1112" TargetMode="External"/><Relationship Id="rId279" Type="http://schemas.openxmlformats.org/officeDocument/2006/relationships/customXml" Target="../customXml/item2.xml"/><Relationship Id="rId22" Type="http://schemas.openxmlformats.org/officeDocument/2006/relationships/hyperlink" Target="https://www.bristol.gov.uk/documents/20182/35412/Proposed+developments+new+build+housing.pdf/92bae9da-4506-44d6-60c5-eca05b8cc7b1" TargetMode="External"/><Relationship Id="rId43" Type="http://schemas.openxmlformats.org/officeDocument/2006/relationships/hyperlink" Target="https://www.cotswold.gov.uk/media/rlrdwcmb/corporate-strategy-2020.pdf" TargetMode="External"/><Relationship Id="rId64" Type="http://schemas.openxmlformats.org/officeDocument/2006/relationships/hyperlink" Target="https://exeter.gov.uk/council-and-democracy/council-information/corporate-plan-2018-21/" TargetMode="External"/><Relationship Id="rId118" Type="http://schemas.openxmlformats.org/officeDocument/2006/relationships/hyperlink" Target="https://democracy.middevon.gov.uk/documents/s18835/3Rivers%20Cabinet%20Update-Options-Interim%20Funding%20request%20-%2029-10-20%20FV.pdf" TargetMode="External"/><Relationship Id="rId139" Type="http://schemas.openxmlformats.org/officeDocument/2006/relationships/hyperlink" Target="https://www.somersetlive.co.uk/news/400-home-development-proposal-weston-1667957" TargetMode="External"/><Relationship Id="rId85" Type="http://schemas.openxmlformats.org/officeDocument/2006/relationships/hyperlink" Target="https://democracy.gloucester.gov.uk/documents/s40392/KQ%20Appendix%202.pdf" TargetMode="External"/><Relationship Id="rId150" Type="http://schemas.openxmlformats.org/officeDocument/2006/relationships/hyperlink" Target="https://www.business-live.co.uk/economic-development/start-date-given-regeneration-plymouths-19622192" TargetMode="External"/><Relationship Id="rId171" Type="http://schemas.openxmlformats.org/officeDocument/2006/relationships/hyperlink" Target="https://www.devonlive.com/news/devon-news/affordable-housing-schemes-two-south-4101879" TargetMode="External"/><Relationship Id="rId192" Type="http://schemas.openxmlformats.org/officeDocument/2006/relationships/hyperlink" Target="https://www.stroud.gov.uk/media/1484068/item-6-establishment-of-a-regeneration-and-investment-board.pdf" TargetMode="External"/><Relationship Id="rId206" Type="http://schemas.openxmlformats.org/officeDocument/2006/relationships/hyperlink" Target="https://www.sharesmagazine.co.uk/news/market/LSE20180118144459_13501650/Barratt-joint-venture-with-Swindon-Borough-Council" TargetMode="External"/><Relationship Id="rId227" Type="http://schemas.openxmlformats.org/officeDocument/2006/relationships/hyperlink" Target="https://www.teignbridge.gov.uk/media/9393/210218-strategy-content-v4-consultation.pdf" TargetMode="External"/><Relationship Id="rId248" Type="http://schemas.openxmlformats.org/officeDocument/2006/relationships/hyperlink" Target="https://www.torbay.gov.uk/DemocraticServices/documents/s81672/Land%20Release%20Fund%20Appendix%201.pdf" TargetMode="External"/><Relationship Id="rId269" Type="http://schemas.openxmlformats.org/officeDocument/2006/relationships/hyperlink" Target="https://cms.wiltshire.gov.uk/documents/s186740/Procurement%20of%20Joint%20Venture%20partner.pdf" TargetMode="External"/><Relationship Id="rId12" Type="http://schemas.openxmlformats.org/officeDocument/2006/relationships/hyperlink" Target="https://www.bristol.gov.uk/documents/20182/33620/Bristol+City+Council+Corporate+Strategy+2018+to+2023.pdf/3e7d7377-ed1f-5d67-c6ab-af49b7159a5e%202018-2023" TargetMode="External"/><Relationship Id="rId33" Type="http://schemas.openxmlformats.org/officeDocument/2006/relationships/hyperlink" Target="https://www.cheltenham.gov.uk/downloads/file/4911/affordable_housing_partnership_-_preferred_providers_for_housing_development" TargetMode="External"/><Relationship Id="rId108" Type="http://schemas.openxmlformats.org/officeDocument/2006/relationships/hyperlink" Target="https://www.somersetlive.co.uk/news/somerset-news/6-mendip-developments-could-approved-4857757" TargetMode="External"/><Relationship Id="rId129" Type="http://schemas.openxmlformats.org/officeDocument/2006/relationships/hyperlink" Target="https://www.northdevongazette.co.uk/news/funding-for-community-housing-in-north-devon-6060892" TargetMode="External"/><Relationship Id="rId280" Type="http://schemas.openxmlformats.org/officeDocument/2006/relationships/customXml" Target="../customXml/item3.xml"/><Relationship Id="rId54" Type="http://schemas.openxmlformats.org/officeDocument/2006/relationships/hyperlink" Target="https://eastdevon.gov.uk/media/3721833/statement-of-intent-dec-2020.pdf" TargetMode="External"/><Relationship Id="rId75" Type="http://schemas.openxmlformats.org/officeDocument/2006/relationships/hyperlink" Target="https://www.insidermedia.com/news/south-west/investment-to-support-wider-exeter-regeneration" TargetMode="External"/><Relationship Id="rId96" Type="http://schemas.openxmlformats.org/officeDocument/2006/relationships/hyperlink" Target="https://www.mendip.gov.uk/article/6454/The-Five-Councils-Partnership-Corporate-Services-Joint-Committee" TargetMode="External"/><Relationship Id="rId140" Type="http://schemas.openxmlformats.org/officeDocument/2006/relationships/hyperlink" Target="http://www.communitylandtrusts.org.uk/article/2018/8/22/toms-tour-of-somerset-clts" TargetMode="External"/><Relationship Id="rId161" Type="http://schemas.openxmlformats.org/officeDocument/2006/relationships/hyperlink" Target="https://beta.southglos.gov.uk/publications/council-strategy-2020-2024/council-strategy-2020-2024/" TargetMode="External"/><Relationship Id="rId182" Type="http://schemas.openxmlformats.org/officeDocument/2006/relationships/hyperlink" Target="https://modgov.southsomerset.gov.uk/mgIssueHistoryHome.aspx?IId=13827&amp;PlanId=236&amp;RPID=0" TargetMode="External"/><Relationship Id="rId217" Type="http://schemas.openxmlformats.org/officeDocument/2006/relationships/hyperlink" Target="https://street.nub.news/n/somerset-councils-invest-more-than-200-million-in-commercial-property-to-fund-front-line-service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unchline-gloucester.com/articles/aanews/cheltenham-tewkesbury-councils-welcome-next-step-for-golden-valley-development" TargetMode="External"/><Relationship Id="rId259" Type="http://schemas.openxmlformats.org/officeDocument/2006/relationships/hyperlink" Target="https://democracy.torridge.gov.uk/documents/s18303/8e%20-%20Appendix%205%20-%20TDC%20Capital%20Strategy%20-%202021-22%20Final.pdf" TargetMode="External"/><Relationship Id="rId23" Type="http://schemas.openxmlformats.org/officeDocument/2006/relationships/hyperlink" Target="https://www.bristol.gov.uk/housing/lockleaze-housing-developments" TargetMode="External"/><Relationship Id="rId119" Type="http://schemas.openxmlformats.org/officeDocument/2006/relationships/hyperlink" Target="https://www.inyourarea.co.uk/news/mid-devon-has-benefited-1-2million-thanks-to-three-rivers-says-council/" TargetMode="External"/><Relationship Id="rId270" Type="http://schemas.openxmlformats.org/officeDocument/2006/relationships/hyperlink" Target="https://www.wiltshire.gov.uk/article/3018/First-tenant-housed-by-Wiltshire-Council-s-new-commercial-housing-development-company" TargetMode="External"/><Relationship Id="rId44" Type="http://schemas.openxmlformats.org/officeDocument/2006/relationships/hyperlink" Target="https://www.cmis.cotswold.gov.uk/cmis5/Meetings/tabid/73/ctl/ViewMeetingPublic/mid/410/Meeting/4729/Committee/858/SelectedTab/Documents/Default.aspx" TargetMode="External"/><Relationship Id="rId65" Type="http://schemas.openxmlformats.org/officeDocument/2006/relationships/hyperlink" Target="https://exeter.gov.uk/media/5362/our-strategy-autumn-2020-update.pdf" TargetMode="External"/><Relationship Id="rId86" Type="http://schemas.openxmlformats.org/officeDocument/2006/relationships/hyperlink" Target="https://www.gloucester.gov.uk/media/3472/statement-of-accounts-2018-19-v31-with-audit-opinion.pdf" TargetMode="External"/><Relationship Id="rId130" Type="http://schemas.openxmlformats.org/officeDocument/2006/relationships/hyperlink" Target="https://democracy.northdevon.gov.uk/documents/s8874/2020.11.02%20Commercial%20Strategy%20report.pdf" TargetMode="External"/><Relationship Id="rId151" Type="http://schemas.openxmlformats.org/officeDocument/2006/relationships/hyperlink" Target="https://www.sherfordtrust.org.uk/aboutus.php" TargetMode="External"/><Relationship Id="rId172" Type="http://schemas.openxmlformats.org/officeDocument/2006/relationships/hyperlink" Target="https://www.southhams.gov.uk/media/5294/Audited-Statement-of-Accounts-2018-19/pdf/SH_Audited_SOA_2018-19.pdf?m=637002038803600000" TargetMode="External"/><Relationship Id="rId193" Type="http://schemas.openxmlformats.org/officeDocument/2006/relationships/hyperlink" Target="https://www.stroud.gov.uk/media/1286869/stroud-district-council-unaudited-statement-of-accounts-2019-20.pdf" TargetMode="External"/><Relationship Id="rId207" Type="http://schemas.openxmlformats.org/officeDocument/2006/relationships/hyperlink" Target="https://www.swindon.gov.uk/info/20030/planning_and_regeneration/1175/kimmerfields_regeneration_scheme" TargetMode="External"/><Relationship Id="rId228" Type="http://schemas.openxmlformats.org/officeDocument/2006/relationships/hyperlink" Target="https://democracy.teignbridge.gov.uk/documents/g457/Public%20reports%20pack%2008th-Jan-2019%2010.00%20Executive.pdf?T=10" TargetMode="External"/><Relationship Id="rId249" Type="http://schemas.openxmlformats.org/officeDocument/2006/relationships/hyperlink" Target="https://www.torbay.gov.uk/media/13411/investment-fund-portfolio.pdf" TargetMode="External"/><Relationship Id="rId13" Type="http://schemas.openxmlformats.org/officeDocument/2006/relationships/hyperlink" Target="https://www.goramhomes.co.uk/about-us/" TargetMode="External"/><Relationship Id="rId109" Type="http://schemas.openxmlformats.org/officeDocument/2006/relationships/hyperlink" Target="https://www.frometowncouncil.gov.uk/frome-area-community-land-trust-the-housing-crisis-in-frome/" TargetMode="External"/><Relationship Id="rId260" Type="http://schemas.openxmlformats.org/officeDocument/2006/relationships/hyperlink" Target="http://www.westdevon.gov.uk/housing-strategy-2021" TargetMode="External"/><Relationship Id="rId281" Type="http://schemas.openxmlformats.org/officeDocument/2006/relationships/customXml" Target="../customXml/item4.xml"/><Relationship Id="rId34" Type="http://schemas.openxmlformats.org/officeDocument/2006/relationships/hyperlink" Target="https://www.cheltenham.gov.uk/downloads/file/6452/appendix_1_-_action_plan" TargetMode="External"/><Relationship Id="rId55" Type="http://schemas.openxmlformats.org/officeDocument/2006/relationships/hyperlink" Target="https://eastdevon.gov.uk/housing-and-homelessness/housing-strategies-and-policies/housing-revenue-account-business-plan/" TargetMode="External"/><Relationship Id="rId76" Type="http://schemas.openxmlformats.org/officeDocument/2006/relationships/hyperlink" Target="https://committees.exeter.gov.uk/ieIssueDetails.aspx?IId=44897&amp;Opt=3" TargetMode="External"/><Relationship Id="rId97" Type="http://schemas.openxmlformats.org/officeDocument/2006/relationships/hyperlink" Target="https://clplanning.co.uk/aster-group-propose-residential-development-in-glastonbury-and-street/" TargetMode="External"/><Relationship Id="rId120" Type="http://schemas.openxmlformats.org/officeDocument/2006/relationships/hyperlink" Target="https://www.middevon.gov.uk/media/85341/teue-adopted-masterplan-spd.pdf" TargetMode="External"/><Relationship Id="rId141" Type="http://schemas.openxmlformats.org/officeDocument/2006/relationships/hyperlink" Target="https://www.bristolpost.co.uk/news/local-news/north-somerset-council-looking-sites-372014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bristolpost.co.uk/news/bristol-news/south-gloucestershire-council-housing-company-4539011" TargetMode="External"/><Relationship Id="rId183" Type="http://schemas.openxmlformats.org/officeDocument/2006/relationships/hyperlink" Target="https://www.kiwipowered.com/opium-power-2" TargetMode="External"/><Relationship Id="rId218" Type="http://schemas.openxmlformats.org/officeDocument/2006/relationships/hyperlink" Target="https://www.somersetlive.co.uk/news/somerset-news/somerset-council-seeking-speed-up-4650602" TargetMode="External"/><Relationship Id="rId239" Type="http://schemas.openxmlformats.org/officeDocument/2006/relationships/hyperlink" Target="https://minutes.tewkesbury.gov.uk/ieDecisionDetails.aspx?Id=3887" TargetMode="External"/><Relationship Id="rId250" Type="http://schemas.openxmlformats.org/officeDocument/2006/relationships/hyperlink" Target="https://www.brixhamchamber.co.uk/category/regeneration/" TargetMode="External"/><Relationship Id="rId271" Type="http://schemas.openxmlformats.org/officeDocument/2006/relationships/hyperlink" Target="https://www.swindonadvertiser.co.uk/news/17361066.wiltshire-council-sets-commercial-housing-development-company/" TargetMode="External"/><Relationship Id="rId24" Type="http://schemas.openxmlformats.org/officeDocument/2006/relationships/hyperlink" Target="https://www.bristol.gov.uk/housing/plans-for-hengrove" TargetMode="External"/><Relationship Id="rId45" Type="http://schemas.openxmlformats.org/officeDocument/2006/relationships/hyperlink" Target="https://www.cotswold.gov.uk/media/2fom2kwq/cotswold-district-council-budget-2020-to-21.pdf" TargetMode="External"/><Relationship Id="rId66" Type="http://schemas.openxmlformats.org/officeDocument/2006/relationships/hyperlink" Target="https://www.ymcaexeter.org.uk/ymca-exeter-tackles-citys-challenging-1-bed-housing-crisis-with-plans-to-transform-an-abandoned-warehouse/" TargetMode="External"/><Relationship Id="rId87" Type="http://schemas.openxmlformats.org/officeDocument/2006/relationships/hyperlink" Target="https://www.gloucester.gov.uk/media/2384/asset-management-strategy-2016-21.pdf" TargetMode="External"/><Relationship Id="rId110" Type="http://schemas.openxmlformats.org/officeDocument/2006/relationships/hyperlink" Target="https://www.middevon.gov.uk/media/348008/20200312councilstrategy2020-2024v6.pdf" TargetMode="External"/><Relationship Id="rId131" Type="http://schemas.openxmlformats.org/officeDocument/2006/relationships/hyperlink" Target="https://www.northdevon.gov.uk/business/regenerating-north-devon/regeneration-projects/housing-infrastructure-fund-hif/" TargetMode="External"/><Relationship Id="rId152" Type="http://schemas.openxmlformats.org/officeDocument/2006/relationships/hyperlink" Target="https://democracy.plymouth.gov.uk/documents/s57437/Strategic%20Business%20Case%20Commercialisation%20Initiatives.pdf" TargetMode="External"/><Relationship Id="rId173" Type="http://schemas.openxmlformats.org/officeDocument/2006/relationships/hyperlink" Target="https://www.southsomerset.gov.uk/media/4050/action-strategy-2021_22.pdf" TargetMode="External"/><Relationship Id="rId194" Type="http://schemas.openxmlformats.org/officeDocument/2006/relationships/hyperlink" Target="https://www.stroud.gov.uk/media/1411596/item-6-general-housing-allocation-of-grant-to-eastington-community-land-trust.pdf" TargetMode="External"/><Relationship Id="rId208" Type="http://schemas.openxmlformats.org/officeDocument/2006/relationships/hyperlink" Target="https://www.swindonadvertiser.co.uk/news/18910638.six-key-schemes-shape-swindons-future-progress-made/" TargetMode="External"/><Relationship Id="rId229" Type="http://schemas.openxmlformats.org/officeDocument/2006/relationships/hyperlink" Target="https://www.devonlive.com/news/devon-news/council-set-buy-land-newton-1493441" TargetMode="External"/><Relationship Id="rId240" Type="http://schemas.openxmlformats.org/officeDocument/2006/relationships/hyperlink" Target="https://www.torbay.gov.uk/media/14251/council-strategy.pdf" TargetMode="External"/><Relationship Id="rId261" Type="http://schemas.openxmlformats.org/officeDocument/2006/relationships/hyperlink" Target="https://www.tavistock-today.co.uk/article.cfm?id=439750&amp;headline=1.2-million%20plan%20to%20re-build%20homeless%20accommodation%20in%20Tavistock&amp;sectionIs=news&amp;searchyear=2020" TargetMode="External"/><Relationship Id="rId14" Type="http://schemas.openxmlformats.org/officeDocument/2006/relationships/hyperlink" Target="https://www.goramhomes.co.uk/developments/romney-house/" TargetMode="External"/><Relationship Id="rId35" Type="http://schemas.openxmlformats.org/officeDocument/2006/relationships/hyperlink" Target="https://democracy.cheltenham.gov.uk/ieDecisionDetails.aspx?Id=1254" TargetMode="External"/><Relationship Id="rId56" Type="http://schemas.openxmlformats.org/officeDocument/2006/relationships/hyperlink" Target="https://eastdevon.gov.uk/housing-and-homelessness/housing-strategies-and-policies/housing-strategy/meeting-our-priorities-providing-homes/" TargetMode="External"/><Relationship Id="rId77" Type="http://schemas.openxmlformats.org/officeDocument/2006/relationships/hyperlink" Target="https://www.fdean.gov.uk/media/hgwfypbv/council-strategy-2019-to-2023.pdf" TargetMode="External"/><Relationship Id="rId100" Type="http://schemas.openxmlformats.org/officeDocument/2006/relationships/hyperlink" Target="https://www.mendip.gov.uk/media/26371/Item-12-Affordable-Social-Housing-Delivery-Programme/pdf/Item_12_Affordable___Social_Housing_Delivery_Programme.pdf?m=637390589308430000" TargetMode="External"/><Relationship Id="rId8" Type="http://schemas.openxmlformats.org/officeDocument/2006/relationships/hyperlink" Target="https://www.aequusdevelopments.co.uk/our-company/" TargetMode="External"/><Relationship Id="rId98" Type="http://schemas.openxmlformats.org/officeDocument/2006/relationships/hyperlink" Target="https://www.mendip.gov.uk/media/26701/Affordable-and-Social-housing-development-programme-Q-As/pdf/Affordable_and_social_housing_development_programme_QAs_verison_25_11_20_PDF.pdf?m=637419073571170000" TargetMode="External"/><Relationship Id="rId121" Type="http://schemas.openxmlformats.org/officeDocument/2006/relationships/hyperlink" Target="https://www.middevon.gov.uk/media/352210/custom-and-self-build-housing-communities-guide-mddc-june-2019-002.pdf" TargetMode="External"/><Relationship Id="rId142" Type="http://schemas.openxmlformats.org/officeDocument/2006/relationships/hyperlink" Target="https://www.plymouth.gov.uk/sites/default/files/Council_Strategy_2018-22_Q1_performance.pdf" TargetMode="External"/><Relationship Id="rId163" Type="http://schemas.openxmlformats.org/officeDocument/2006/relationships/hyperlink" Target="https://bdaily.co.uk/articles/2020/02/07/36-million-land-deal-to-create-new-community" TargetMode="External"/><Relationship Id="rId184" Type="http://schemas.openxmlformats.org/officeDocument/2006/relationships/hyperlink" Target="https://www.stroud.gov.uk/media/1484451/a-recovery-strategy-for-stroud-district.pdf" TargetMode="External"/><Relationship Id="rId219" Type="http://schemas.openxmlformats.org/officeDocument/2006/relationships/hyperlink" Target="https://www.somersetlive.co.uk/news/somerset-news/regeneration-firepool-site-taunton-begin-5267887" TargetMode="External"/><Relationship Id="rId230" Type="http://schemas.openxmlformats.org/officeDocument/2006/relationships/hyperlink" Target="https://www.devonlive.com/news/devon-news/garden-community-plan-newton-abbot-3274345" TargetMode="External"/><Relationship Id="rId251" Type="http://schemas.openxmlformats.org/officeDocument/2006/relationships/hyperlink" Target="https://www.devonlive.com/news/devon-news/regeneration-plans-paignton-town-centre-4411415" TargetMode="External"/><Relationship Id="rId25" Type="http://schemas.openxmlformats.org/officeDocument/2006/relationships/hyperlink" Target="https://www.bristol.gov.uk/housing/plans-for-hengrove" TargetMode="External"/><Relationship Id="rId46" Type="http://schemas.openxmlformats.org/officeDocument/2006/relationships/hyperlink" Target="https://www.wiltsglosstandard.co.uk/news/19091321.council-accelerates-provision-social-rented-affordable-homes/" TargetMode="External"/><Relationship Id="rId67" Type="http://schemas.openxmlformats.org/officeDocument/2006/relationships/hyperlink" Target="https://exeter.gov.uk/housing-strategy-2016-2020/" TargetMode="External"/><Relationship Id="rId272" Type="http://schemas.openxmlformats.org/officeDocument/2006/relationships/hyperlink" Target="https://cms.wiltshire.gov.uk/(S(wm5gga55b130f045qoanjja5))/documents/s140042/Commercial%20Policy%202017-27%20draft.pdf" TargetMode="External"/><Relationship Id="rId88" Type="http://schemas.openxmlformats.org/officeDocument/2006/relationships/hyperlink" Target="https://www.sfplanning.co.uk/blackbridge-consultation/" TargetMode="External"/><Relationship Id="rId111" Type="http://schemas.openxmlformats.org/officeDocument/2006/relationships/hyperlink" Target="https://www.middevon.gov.uk/media/206508/mddc-housing-strategy-2015-2020.pdf" TargetMode="External"/><Relationship Id="rId132" Type="http://schemas.openxmlformats.org/officeDocument/2006/relationships/hyperlink" Target="https://www.n-somerset.gov.uk/sites/default/files/2020-03/Corporate%20Plan%202020-2024_0.pdf" TargetMode="External"/><Relationship Id="rId153" Type="http://schemas.openxmlformats.org/officeDocument/2006/relationships/hyperlink" Target="https://www.bridgwatermercury.co.uk/news/17345751.3-000-affordable-homes-built-sedgemoor-next-decade-council-reveals/" TargetMode="External"/><Relationship Id="rId174" Type="http://schemas.openxmlformats.org/officeDocument/2006/relationships/hyperlink" Target="https://street.nub.news/n/somerset-councils-invest-more-than-200-million-in-commercial-property-to-fund-front-line-services" TargetMode="External"/><Relationship Id="rId195" Type="http://schemas.openxmlformats.org/officeDocument/2006/relationships/hyperlink" Target="https://www.local.gov.uk/sites/default/files/documents/Innovation%20in%20council%20housebuilding%20-%20full%20document.pdf" TargetMode="External"/><Relationship Id="rId209" Type="http://schemas.openxmlformats.org/officeDocument/2006/relationships/hyperlink" Target="https://www.swindon.gov.uk/info/20025/homes_and_property/1125/community-led_housing" TargetMode="External"/><Relationship Id="rId220" Type="http://schemas.openxmlformats.org/officeDocument/2006/relationships/hyperlink" Target="https://democracy.somersetwestandtaunton.gov.uk/documents/s7672/Draft%20Capital%20Investment%20and%20Treasury%20Strategies%202019-20%20to%202024-25.pdf" TargetMode="External"/><Relationship Id="rId241" Type="http://schemas.openxmlformats.org/officeDocument/2006/relationships/hyperlink" Target="https://www.torbay.gov.uk/media/14432/housing-strategy.pdf" TargetMode="External"/><Relationship Id="rId15" Type="http://schemas.openxmlformats.org/officeDocument/2006/relationships/hyperlink" Target="https://www.goramhomes.co.uk/architect-and-tv-presenter-george-clarke-and-the-mayor-of-bristol-visit-the-romney-site/" TargetMode="External"/><Relationship Id="rId36" Type="http://schemas.openxmlformats.org/officeDocument/2006/relationships/hyperlink" Target="https://democracy.cheltenham.gov.uk/documents/s31953/2020_02_11_%20Housing%20Revenue%20Account_report.pdf" TargetMode="External"/><Relationship Id="rId57" Type="http://schemas.openxmlformats.org/officeDocument/2006/relationships/hyperlink" Target="https://eastdevon.gov.uk/housing-and-homelessness/information-about-the-housing-service/east-devon-homes/" TargetMode="External"/><Relationship Id="rId262" Type="http://schemas.openxmlformats.org/officeDocument/2006/relationships/hyperlink" Target="https://www.westdevon.gov.uk/media/5862/Capital-Strategy-Report-2021-22/pdf/West_Devon_Capital_Strategy_2021-22.pdf?m=637528769122200000" TargetMode="External"/><Relationship Id="rId78" Type="http://schemas.openxmlformats.org/officeDocument/2006/relationships/hyperlink" Target="https://www.fdean.gov.uk/housing/housing-strategy/" TargetMode="External"/><Relationship Id="rId99" Type="http://schemas.openxmlformats.org/officeDocument/2006/relationships/hyperlink" Target="https://www.mendip.gov.uk/media/26701/Affordable-and-Social-housing-development-programme-Q-As/pdf/Affordable_and_social_housing_development_programme_QAs_verison_25_11_20_PDF.pdf?m=637419073571170000" TargetMode="External"/><Relationship Id="rId101" Type="http://schemas.openxmlformats.org/officeDocument/2006/relationships/hyperlink" Target="https://www.mendip.gov.uk/article/6819/Shape-the-Future-Case-Studies" TargetMode="External"/><Relationship Id="rId122" Type="http://schemas.openxmlformats.org/officeDocument/2006/relationships/hyperlink" Target="https://www.northdevon.gov.uk/media/379607/20190925-council-strategy.pdf" TargetMode="External"/><Relationship Id="rId143" Type="http://schemas.openxmlformats.org/officeDocument/2006/relationships/hyperlink" Target="https://www.plymouth.gov.uk/housing/planhomes" TargetMode="External"/><Relationship Id="rId164" Type="http://schemas.openxmlformats.org/officeDocument/2006/relationships/hyperlink" Target="https://www.gazetteseries.co.uk/news/18938097.new-houses-built-site-castle-school-sixth-form/" TargetMode="External"/><Relationship Id="rId185" Type="http://schemas.openxmlformats.org/officeDocument/2006/relationships/hyperlink" Target="https://www.stroud.gov.uk/media/1071069/stroud-district-council-housing-strategy-2019-2024-action-plan.pdf" TargetMode="External"/><Relationship Id="rId9" Type="http://schemas.openxmlformats.org/officeDocument/2006/relationships/hyperlink" Target="https://democracy.bathnes.gov.uk/documents/s54452/E3106z%20Annex%205%20i%20-%20New%20and%20Emerging%20capital%20schemes.pdf" TargetMode="External"/><Relationship Id="rId210" Type="http://schemas.openxmlformats.org/officeDocument/2006/relationships/hyperlink" Target="https://www.somersetwestandtaunton.gov.uk/media/2342/annual-plan-2020-21.pdf" TargetMode="External"/><Relationship Id="rId26" Type="http://schemas.openxmlformats.org/officeDocument/2006/relationships/hyperlink" Target="https://www.bristol.gov.uk/housing/filwood-housing-developments" TargetMode="External"/><Relationship Id="rId231" Type="http://schemas.openxmlformats.org/officeDocument/2006/relationships/hyperlink" Target="https://www.creditoncourier.co.uk/article.cfm?id=142272&amp;headline=1,200%20homes%20at%20Sweetham,%20750%20at%20Crediton%20and%20500%20at%20Cowley%20in%20new%20plan&amp;sectionIs=news&amp;searchyear=2020" TargetMode="External"/><Relationship Id="rId252" Type="http://schemas.openxmlformats.org/officeDocument/2006/relationships/hyperlink" Target="https://www.torridge.gov.uk/media/image/0/6/Strategic_Strategy_July_2020_FINAL_agreed_version1.0.jpg" TargetMode="External"/><Relationship Id="rId273" Type="http://schemas.openxmlformats.org/officeDocument/2006/relationships/hyperlink" Target="https://www.wiltshire.gov.uk/media/2771/Transforming-Trowbridge-Scoping-and-Vision-Study/pdf/Transforming_Trowbridge_-_Masterplan_Development_Stage_One_-_Scoping_and_Vision_Study.pdf?m=637147616345170000" TargetMode="External"/><Relationship Id="rId47" Type="http://schemas.openxmlformats.org/officeDocument/2006/relationships/hyperlink" Target="https://democracy.devon.gov.uk/mgConvert2PDF.aspx?ID=29533" TargetMode="External"/><Relationship Id="rId68" Type="http://schemas.openxmlformats.org/officeDocument/2006/relationships/hyperlink" Target="https://www.devonlive.com/news/devon-news/three-homes-purchased-exeter-council-4310798" TargetMode="External"/><Relationship Id="rId89" Type="http://schemas.openxmlformats.org/officeDocument/2006/relationships/hyperlink" Target="https://www.gloucester.gov.uk/about-the-council/news/latest-news/gloucester-s-ambitious-regeneration-strategy-continues/" TargetMode="External"/><Relationship Id="rId112" Type="http://schemas.openxmlformats.org/officeDocument/2006/relationships/hyperlink" Target="https://democracy.middevon.gov.uk/documents/s18925/Homes%20PDG%20HRA%20Budget%20and%20MTFP%20Report.pdf" TargetMode="External"/><Relationship Id="rId133" Type="http://schemas.openxmlformats.org/officeDocument/2006/relationships/hyperlink" Target="https://www.n-somerset.gov.uk/sites/default/files/2020-03/housing%20strategy%202016-21%20executive%20summary.pdf" TargetMode="External"/><Relationship Id="rId154" Type="http://schemas.openxmlformats.org/officeDocument/2006/relationships/hyperlink" Target="https://www.somersetlive.co.uk/news/somerset-news/one-five-new-homes-built-3277939" TargetMode="External"/><Relationship Id="rId175" Type="http://schemas.openxmlformats.org/officeDocument/2006/relationships/hyperlink" Target="https://www.southsomerset.gov.uk/news/2020/6/south-somerset-s-commercial-investments-your-questions-answered/" TargetMode="External"/><Relationship Id="rId196" Type="http://schemas.openxmlformats.org/officeDocument/2006/relationships/hyperlink" Target="https://www.local.gov.uk/case-studies?from=&amp;keys=&amp;to=&amp;sort_by=created&amp;sort_order=ASC&amp;page=97" TargetMode="External"/><Relationship Id="rId200" Type="http://schemas.openxmlformats.org/officeDocument/2006/relationships/hyperlink" Target="https://www.swindonadvertiser.co.uk/news/18512941.swindon-higher-proportion-council-houses-average-england/" TargetMode="External"/><Relationship Id="rId16" Type="http://schemas.openxmlformats.org/officeDocument/2006/relationships/hyperlink" Target="https://www.goramhomes.co.uk/join-goram-homes-and-hill-for-a-presentation-on-their-vision-for-baltic-wharf/" TargetMode="External"/><Relationship Id="rId221" Type="http://schemas.openxmlformats.org/officeDocument/2006/relationships/hyperlink" Target="https://www.somersetwestandtaunton.gov.uk/housing/council-and-social-housing/community-led-housing/" TargetMode="External"/><Relationship Id="rId242" Type="http://schemas.openxmlformats.org/officeDocument/2006/relationships/hyperlink" Target="https://www.torbay.gov.uk/DemocraticServices/documents/s94689/Draft%20Master%20Housing%20Delivery%20Plan%20inc%20measures%20V7%20130520%20For%20consideration%20by%20Cabinet.pdf" TargetMode="External"/><Relationship Id="rId263" Type="http://schemas.openxmlformats.org/officeDocument/2006/relationships/hyperlink" Target="https://www.wiltshire.gov.uk/media/2684/Business-plan-2017-27/pdf/Business_Plan_2017-2027_with_2020_addendum_on_Climate_Change.pdf?m=637310086332970000" TargetMode="External"/><Relationship Id="rId37" Type="http://schemas.openxmlformats.org/officeDocument/2006/relationships/hyperlink" Target="https://democracy.cheltenham.gov.uk/documents/s31953/2020_02_11_%20Housing%20Revenue%20Account_report.pdf" TargetMode="External"/><Relationship Id="rId58" Type="http://schemas.openxmlformats.org/officeDocument/2006/relationships/hyperlink" Target="https://www.sidmouthherald.co.uk/news/dormant-housing-company-council-response-6167474" TargetMode="External"/><Relationship Id="rId79" Type="http://schemas.openxmlformats.org/officeDocument/2006/relationships/hyperlink" Target="https://www.fdean.gov.uk/media/540jowaq/housing-strategy-action-plan.pdf" TargetMode="External"/><Relationship Id="rId102" Type="http://schemas.openxmlformats.org/officeDocument/2006/relationships/hyperlink" Target="https://keyringlettings.co.uk/about-us/" TargetMode="External"/><Relationship Id="rId123" Type="http://schemas.openxmlformats.org/officeDocument/2006/relationships/hyperlink" Target="https://www.northdevon.gov.uk/media/80031/ndc_affordable_housing_delivery_plan.pdf" TargetMode="External"/><Relationship Id="rId144" Type="http://schemas.openxmlformats.org/officeDocument/2006/relationships/hyperlink" Target="https://www.plymouth.gov.uk/newsroom/pressreleases/newhomesbedeliveredcouncil" TargetMode="External"/><Relationship Id="rId90" Type="http://schemas.openxmlformats.org/officeDocument/2006/relationships/hyperlink" Target="https://www.gloucestershire.gov.uk/media/2083042/gcc_2325-council-strategy-2019_dev20.pdf" TargetMode="External"/><Relationship Id="rId165" Type="http://schemas.openxmlformats.org/officeDocument/2006/relationships/hyperlink" Target="https://www.downendvoice.co.uk/council-owned-developer-plans-frenchay-homes" TargetMode="External"/><Relationship Id="rId186" Type="http://schemas.openxmlformats.org/officeDocument/2006/relationships/hyperlink" Target="https://www.stroud.gov.uk/media/1287117/item-7-appendix-f-housing-revenue-account-revenue-detail.pdf" TargetMode="External"/><Relationship Id="rId211" Type="http://schemas.openxmlformats.org/officeDocument/2006/relationships/hyperlink" Target="https://www.somersetwestandtaunton.gov.uk/media/1437/taunton-deane-housing-market-profile.pdf" TargetMode="External"/><Relationship Id="rId232" Type="http://schemas.openxmlformats.org/officeDocument/2006/relationships/hyperlink" Target="https://democracy.teignbridge.gov.uk/documents/s3453/Report%20app%2011a%20Teignbridge%20District%20Council%20capital%20strategy.pdf" TargetMode="External"/><Relationship Id="rId253" Type="http://schemas.openxmlformats.org/officeDocument/2006/relationships/hyperlink" Target="http://www.investnorthdevon.co.uk/torridge.html" TargetMode="External"/><Relationship Id="rId274" Type="http://schemas.openxmlformats.org/officeDocument/2006/relationships/hyperlink" Target="https://www.wiltshire.gov.uk/article/2828/Focussing-on-the-Future-with-Wiltshire-Council-gets-under-way" TargetMode="External"/><Relationship Id="rId27" Type="http://schemas.openxmlformats.org/officeDocument/2006/relationships/hyperlink" Target="https://www.bristol.gov.uk/housing/southmead-regeneration" TargetMode="External"/><Relationship Id="rId48" Type="http://schemas.openxmlformats.org/officeDocument/2006/relationships/hyperlink" Target="https://www.dorsetcouncil.gov.uk/your-council/about-your-council/pdfs/dorset-councils-plan-2020.pdf" TargetMode="External"/><Relationship Id="rId69" Type="http://schemas.openxmlformats.org/officeDocument/2006/relationships/hyperlink" Target="https://exetercityliving.co.uk/" TargetMode="External"/><Relationship Id="rId113" Type="http://schemas.openxmlformats.org/officeDocument/2006/relationships/hyperlink" Target="https://www.middevon.gov.uk/tiverton-s-turner-rise-housing-development-shortlisted-for-regional-awards/" TargetMode="External"/><Relationship Id="rId134" Type="http://schemas.openxmlformats.org/officeDocument/2006/relationships/hyperlink" Target="https://www.thewestonmercury.co.uk/news/north-somerset-council-joint-venture-approved-4532704" TargetMode="External"/><Relationship Id="rId80" Type="http://schemas.openxmlformats.org/officeDocument/2006/relationships/hyperlink" Target="https://www.gloucestershirelive.co.uk/news/gloucester-news/gallery/gloucestershire-village-between-a40-a48-4604022" TargetMode="External"/><Relationship Id="rId155" Type="http://schemas.openxmlformats.org/officeDocument/2006/relationships/hyperlink" Target="https://www.homesinsedgemoor.org/" TargetMode="External"/><Relationship Id="rId176" Type="http://schemas.openxmlformats.org/officeDocument/2006/relationships/hyperlink" Target="https://www.southsomerset.gov.uk/jobs/job-opportunities/accelerated-housing-delivery-programme-manager/" TargetMode="External"/><Relationship Id="rId197" Type="http://schemas.openxmlformats.org/officeDocument/2006/relationships/hyperlink" Target="https://www.swindon.gov.uk/download/downloads/id/5156/council_strategy_2016-20.pdf" TargetMode="External"/><Relationship Id="rId201" Type="http://schemas.openxmlformats.org/officeDocument/2006/relationships/hyperlink" Target="https://www.insidehousing.co.uk/news/news/councils-set-up-58-housing-companies-since-2012-54634" TargetMode="External"/><Relationship Id="rId222" Type="http://schemas.openxmlformats.org/officeDocument/2006/relationships/hyperlink" Target="https://www.midasgroup.co.uk/news/?tag=taunton" TargetMode="External"/><Relationship Id="rId243" Type="http://schemas.openxmlformats.org/officeDocument/2006/relationships/hyperlink" Target="https://www.devonlive.com/news/devon-news/torbay-council-approves-strategy-build-4591948" TargetMode="External"/><Relationship Id="rId264" Type="http://schemas.openxmlformats.org/officeDocument/2006/relationships/hyperlink" Target="https://cms.wiltshire.gov.uk/documents/s182490/Housing%20revenue%20account%20business%20plan%20and%20revised%20capital%20programme.pdf" TargetMode="External"/><Relationship Id="rId17" Type="http://schemas.openxmlformats.org/officeDocument/2006/relationships/hyperlink" Target="https://democracy.bristol.gov.uk/documents/s45171/Appendix%20A4%20New%20Build.pdf" TargetMode="External"/><Relationship Id="rId38" Type="http://schemas.openxmlformats.org/officeDocument/2006/relationships/hyperlink" Target="https://www.cheltenham.gov.uk/news/article/2371/signed_and_sealed_%E2%80%93_new_homes_being_delivered" TargetMode="External"/><Relationship Id="rId59" Type="http://schemas.openxmlformats.org/officeDocument/2006/relationships/hyperlink" Target="https://democracy.eastdevon.gov.uk/documents/s9959/Minutes%2008102020%20Housing%20Company%20Task%20and%20Finish%20Forum.pdf" TargetMode="External"/><Relationship Id="rId103" Type="http://schemas.openxmlformats.org/officeDocument/2006/relationships/hyperlink" Target="https://www.mendip.gov.uk/media/23786/Item-05a-2020-2025-Capital-Strategy-and-2020-2021-Capital-Investment-Programme/pdf/Item_05a_2020_-_2025_Capital_Strategy_and_2020_-_2021_Capital_Investment_Programme.pdf?m=637158136881030000" TargetMode="External"/><Relationship Id="rId124" Type="http://schemas.openxmlformats.org/officeDocument/2006/relationships/hyperlink" Target="https://democracy.northdevon.gov.uk/mgAi.aspx?ID=2628" TargetMode="External"/><Relationship Id="rId70" Type="http://schemas.openxmlformats.org/officeDocument/2006/relationships/hyperlink" Target="https://www.publicsectorexecutive.com/Public-Sector-News/exeter-city-council-residential-project" TargetMode="External"/><Relationship Id="rId91" Type="http://schemas.openxmlformats.org/officeDocument/2006/relationships/hyperlink" Target="https://glostext.gloucestershire.gov.uk/documents/s51901/Item%208%20-%20GCC%20Corporate%20Asset%20Management%20Plan%202019-2024.pdf" TargetMode="External"/><Relationship Id="rId145" Type="http://schemas.openxmlformats.org/officeDocument/2006/relationships/hyperlink" Target="http://www.broadlandgardens.co.uk/" TargetMode="External"/><Relationship Id="rId166" Type="http://schemas.openxmlformats.org/officeDocument/2006/relationships/hyperlink" Target="https://www.thornburyvoice.co.uk/castle-school-sixth-form-centre-site-will-be-turned-into-housing" TargetMode="External"/><Relationship Id="rId187" Type="http://schemas.openxmlformats.org/officeDocument/2006/relationships/hyperlink" Target="https://www.stroudnewsandjournal.co.uk/news/19156489.work-begins-new-affordable-homes-stroud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omersetwestandtaunton.gov.uk/media/1436/west-somerset-housing-market-profile.pdf" TargetMode="External"/><Relationship Id="rId233" Type="http://schemas.openxmlformats.org/officeDocument/2006/relationships/hyperlink" Target="https://democracy.teignbridge.gov.uk/documents/s8623/Report%20App%208%20Commercial%20Strategy.pdf" TargetMode="External"/><Relationship Id="rId254" Type="http://schemas.openxmlformats.org/officeDocument/2006/relationships/hyperlink" Target="http://torridge.gov.uk/CHttpHandler.ashx?id=476&amp;p=0" TargetMode="External"/><Relationship Id="rId28" Type="http://schemas.openxmlformats.org/officeDocument/2006/relationships/hyperlink" Target="https://www.bristolclt.co.uk/" TargetMode="External"/><Relationship Id="rId49" Type="http://schemas.openxmlformats.org/officeDocument/2006/relationships/hyperlink" Target="https://www.dorsetcouncil.gov.uk/housing/accelerating-homebuilding-programme.aspx" TargetMode="External"/><Relationship Id="rId114" Type="http://schemas.openxmlformats.org/officeDocument/2006/relationships/hyperlink" Target="https://www.middevon.gov.uk/media/348902/19045_draft-spd_final-for-cabinet_200114.pdf" TargetMode="External"/><Relationship Id="rId275" Type="http://schemas.openxmlformats.org/officeDocument/2006/relationships/hyperlink" Target="http://wiltshirecommunitylandtrust.org.uk/" TargetMode="External"/><Relationship Id="rId60" Type="http://schemas.openxmlformats.org/officeDocument/2006/relationships/hyperlink" Target="https://democracy.eastdevon.gov.uk/documents/g1588/Printed%20minutes%2014th-Dec-2020%2011.00%20Housing%20Company%20Task%20and%20Finish%20Forum.pdf?T=1" TargetMode="External"/><Relationship Id="rId81" Type="http://schemas.openxmlformats.org/officeDocument/2006/relationships/hyperlink" Target="https://www.fdean.gov.uk/media/c5pb0zni/statement-of-accounts-2018-to-2019.pdf" TargetMode="External"/><Relationship Id="rId135" Type="http://schemas.openxmlformats.org/officeDocument/2006/relationships/hyperlink" Target="https://www.somersetlive.co.uk/news/somerset-news/plan-speed-up-building-new-2883199" TargetMode="External"/><Relationship Id="rId156" Type="http://schemas.openxmlformats.org/officeDocument/2006/relationships/hyperlink" Target="https://www.somersetlive.co.uk/news/local-news/sedgemoor-councils-property-investments-values-3954577" TargetMode="External"/><Relationship Id="rId177" Type="http://schemas.openxmlformats.org/officeDocument/2006/relationships/hyperlink" Target="https://modgov.southsomerset.gov.uk/documents/s31286/7%20SSDC%20Accelerating%20Housing%20Delivery%20Final%20Report%20Client%20v4%20062420.pdf" TargetMode="External"/><Relationship Id="rId198" Type="http://schemas.openxmlformats.org/officeDocument/2006/relationships/hyperlink" Target="https://www.swindon.gov.uk/downloads/file/6543/statement_of_annual_accounts_2019-20" TargetMode="External"/><Relationship Id="rId202" Type="http://schemas.openxmlformats.org/officeDocument/2006/relationships/hyperlink" Target="https://www.swindon.gov.uk/news/article/502/council_housing_company_bungalows_are_being_snapped_up_by_buyers" TargetMode="External"/><Relationship Id="rId223" Type="http://schemas.openxmlformats.org/officeDocument/2006/relationships/hyperlink" Target="https://www.bbc.co.uk/news/uk-england-somerset-54261406" TargetMode="External"/><Relationship Id="rId244" Type="http://schemas.openxmlformats.org/officeDocument/2006/relationships/hyperlink" Target="http://www.torvistahomes.co.uk/" TargetMode="External"/><Relationship Id="rId18" Type="http://schemas.openxmlformats.org/officeDocument/2006/relationships/hyperlink" Target="https://democracy.bristol.gov.uk/documents/s44051/Appendix%20A%20DRAFT%20Commercialisation%20Strategy.pdf" TargetMode="External"/><Relationship Id="rId39" Type="http://schemas.openxmlformats.org/officeDocument/2006/relationships/hyperlink" Target="https://www.cbh.org/about-us/our-projects/regeneration-and-new-build/" TargetMode="External"/><Relationship Id="rId265" Type="http://schemas.openxmlformats.org/officeDocument/2006/relationships/hyperlink" Target="https://www.salisburyjournal.co.uk/news/17950326.wiltshire-council-pledges-build-1-000-new-council-houses/" TargetMode="External"/><Relationship Id="rId50" Type="http://schemas.openxmlformats.org/officeDocument/2006/relationships/hyperlink" Target="https://moderngov.dorsetcouncil.gov.uk/documents/s21870/Assest%20Management%20Plan%20including%20appendices.pdf" TargetMode="External"/><Relationship Id="rId104" Type="http://schemas.openxmlformats.org/officeDocument/2006/relationships/hyperlink" Target="https://www.mendip.gov.uk/media/23786/Item-05a-2020-2025-Capital-Strategy-and-2020-2021-Capital-Investment-Programme/pdf/Item_05a_2020_-_2025_Capital_Strategy_and_2020_-_2021_Capital_Investment_Programme.pdf?m=637158136881030000" TargetMode="External"/><Relationship Id="rId125" Type="http://schemas.openxmlformats.org/officeDocument/2006/relationships/hyperlink" Target="https://local.gov.uk/topics/housing-and-planning/lga-housing-advisers-programme/north-devon-district-council-affordable" TargetMode="External"/><Relationship Id="rId146" Type="http://schemas.openxmlformats.org/officeDocument/2006/relationships/hyperlink" Target="https://www.plymouth.gov.uk/newsroom/pressreleases/over600newhomespromiseddealpch" TargetMode="External"/><Relationship Id="rId167" Type="http://schemas.openxmlformats.org/officeDocument/2006/relationships/hyperlink" Target="https://www.southglos.gov.uk/documents/Audited-Annual-Financial-Report-201819.pdf" TargetMode="External"/><Relationship Id="rId188" Type="http://schemas.openxmlformats.org/officeDocument/2006/relationships/hyperlink" Target="https://www.stroud.gov.uk/media/1287017/item-5-appendix-1-strategy-for-new-council-homes-2020-2024.pdf" TargetMode="External"/><Relationship Id="rId71" Type="http://schemas.openxmlformats.org/officeDocument/2006/relationships/hyperlink" Target="https://exetercityliving.co.uk/two-cherries-on-the-christmas-pudding/" TargetMode="External"/><Relationship Id="rId92" Type="http://schemas.openxmlformats.org/officeDocument/2006/relationships/hyperlink" Target="https://www.gloucestershire.gov.uk/gloucestershire-county-council-news/news-april-2019/county-council-achieves-success-in-property-investment/" TargetMode="External"/><Relationship Id="rId213" Type="http://schemas.openxmlformats.org/officeDocument/2006/relationships/hyperlink" Target="https://www.somersetcountygazette.co.uk/news/18190990.somerset-west-taunton-councils-pledge-build-1-000-new-social-houses/" TargetMode="External"/><Relationship Id="rId234" Type="http://schemas.openxmlformats.org/officeDocument/2006/relationships/hyperlink" Target="https://www.teignbridge.gov.uk/housing/community-led-housing/community-led-housing-fund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heltenham.gov.uk/info/19/corporate_priorities_and_performance/790/our_corporate_strategy" TargetMode="External"/><Relationship Id="rId255" Type="http://schemas.openxmlformats.org/officeDocument/2006/relationships/hyperlink" Target="https://www.torridge.gov.uk/article/18211/Green-Light-for-Key-Bideford-Regeneration-Site" TargetMode="External"/><Relationship Id="rId276" Type="http://schemas.openxmlformats.org/officeDocument/2006/relationships/footer" Target="footer1.xml"/><Relationship Id="rId40" Type="http://schemas.openxmlformats.org/officeDocument/2006/relationships/hyperlink" Target="https://www.cheltenham.gov.uk/download/downloads/id/6603/cbc_commercial_strategy.pdf" TargetMode="External"/><Relationship Id="rId115" Type="http://schemas.openxmlformats.org/officeDocument/2006/relationships/hyperlink" Target="https://democracy.middevon.gov.uk/documents/s13816/Capital%20Strategy%202019.2020.pdf" TargetMode="External"/><Relationship Id="rId136" Type="http://schemas.openxmlformats.org/officeDocument/2006/relationships/hyperlink" Target="https://www.nsomersetlibdems.org.uk/millcross-clevedon-2020" TargetMode="External"/><Relationship Id="rId157" Type="http://schemas.openxmlformats.org/officeDocument/2006/relationships/hyperlink" Target="https://street.nub.news/n/somerset-councils-invest-more-than-200-million-in-commercial-property-to-fund-front-line-services" TargetMode="External"/><Relationship Id="rId178" Type="http://schemas.openxmlformats.org/officeDocument/2006/relationships/hyperlink" Target="https://www.southsomerset.gov.uk/news/2020/7/accelerated-housing-delivery-given-go-ahead-by-council-s-district-executive-committee/" TargetMode="External"/><Relationship Id="rId61" Type="http://schemas.openxmlformats.org/officeDocument/2006/relationships/hyperlink" Target="https://eastdevon.gov.uk/news/2020/03/east-devon-district-council-makes-new-investment-in-exmouth-seafront/" TargetMode="External"/><Relationship Id="rId82" Type="http://schemas.openxmlformats.org/officeDocument/2006/relationships/hyperlink" Target="https://www.fdean.gov.uk/housing/community-led-housing/" TargetMode="External"/><Relationship Id="rId199" Type="http://schemas.openxmlformats.org/officeDocument/2006/relationships/hyperlink" Target="https://www.swindon.gov.uk/news/article/594/council_s_flagship_housing_development_making_good_progress" TargetMode="External"/><Relationship Id="rId203" Type="http://schemas.openxmlformats.org/officeDocument/2006/relationships/hyperlink" Target="https://www.swindon.gov.uk/news/article/219/building_work_set_to_start_on_latest_council_housing_company_development" TargetMode="External"/><Relationship Id="rId19" Type="http://schemas.openxmlformats.org/officeDocument/2006/relationships/hyperlink" Target="https://democracy.bristol.gov.uk/documents/s44554/Appendix%201%20Draft%20Corporate%20Property%20Strategy%202020.pdf" TargetMode="External"/><Relationship Id="rId224" Type="http://schemas.openxmlformats.org/officeDocument/2006/relationships/hyperlink" Target="https://www.somersetlive.co.uk/news/somerset-news/new-firepool-multi-purpose-venue-5306475" TargetMode="External"/><Relationship Id="rId245" Type="http://schemas.openxmlformats.org/officeDocument/2006/relationships/hyperlink" Target="https://www.devonlive.com/news/devon-news/what-happening-two-derelict-houses-3714004" TargetMode="External"/><Relationship Id="rId266" Type="http://schemas.openxmlformats.org/officeDocument/2006/relationships/hyperlink" Target="https://www.salisburyjournal.co.uk/news/18856293.wiltshire-council-agrees-invest-zero-carbon-housing/" TargetMode="External"/><Relationship Id="rId30" Type="http://schemas.openxmlformats.org/officeDocument/2006/relationships/hyperlink" Target="https://www.goldenvalleyuk.com/" TargetMode="External"/><Relationship Id="rId105" Type="http://schemas.openxmlformats.org/officeDocument/2006/relationships/hyperlink" Target="https://street.nub.news/n/somerset-councils-invest-more-than-200-million-in-commercial-property-to-fund-front-line-services" TargetMode="External"/><Relationship Id="rId126" Type="http://schemas.openxmlformats.org/officeDocument/2006/relationships/hyperlink" Target="https://www.northdevongazette.co.uk/news/councillors-back-seven-brethren-housing-scheme-6061640" TargetMode="External"/><Relationship Id="rId147" Type="http://schemas.openxmlformats.org/officeDocument/2006/relationships/hyperlink" Target="https://www.plymouthherald.co.uk/news/plymouth-news/how-plymouth-plans-build-5000-2598206" TargetMode="External"/><Relationship Id="rId168" Type="http://schemas.openxmlformats.org/officeDocument/2006/relationships/hyperlink" Target="https://www.southglos.gov.uk/business/regeneration/love-high-streets-kingswood/" TargetMode="External"/><Relationship Id="rId51" Type="http://schemas.openxmlformats.org/officeDocument/2006/relationships/hyperlink" Target="https://news.dorsetcouncil.gov.uk/2019/12/10/dorset-council-cabinet-agree-to-enter-into-a-contract-that-will-support-an-affordable-housing-development-in-bridport/" TargetMode="External"/><Relationship Id="rId72" Type="http://schemas.openxmlformats.org/officeDocument/2006/relationships/hyperlink" Target="https://www.hartstongue.co.uk/index.php/group/1806-christow-community-land-trust" TargetMode="External"/><Relationship Id="rId93" Type="http://schemas.openxmlformats.org/officeDocument/2006/relationships/hyperlink" Target="https://www.mendip.gov.uk/article/8673/The-Council-s-Council-Strategy" TargetMode="External"/><Relationship Id="rId189" Type="http://schemas.openxmlformats.org/officeDocument/2006/relationships/hyperlink" Target="https://www.stroud.gov.uk/jobs-and-training/jobs-with-the-council/project-manager-new-homes-regeneration-team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emocracy.somersetwestandtaunton.gov.uk/documents/s7752/HRA%20Business%20Plan%20Review%20Report.pdf" TargetMode="External"/><Relationship Id="rId235" Type="http://schemas.openxmlformats.org/officeDocument/2006/relationships/hyperlink" Target="https://tewkesburyborough-my.sharepoint.com/personal/website_tewkesburyborough_onmicrosoft_com/_layouts/15/onedrive.aspx?id=%2Fpersonal%2Fwebsite%5Ftewkesburyborough%5Fonmicrosoft%5Fcom%2FDocuments%2FTewkesbury%20Borough%20Council%20%28TBC%29%2FHousing%2FHousing%20strategy%2FStrategy%202017%2D21%2FHousing%20strategy%20%2D%202017%2D2021%2Epdf&amp;parent=%2Fpersonal%2Fwebsite%5Ftewkesburyborough%5Fonmicrosoft%5Fcom%2FDocuments%2FTewkesbury%20Borough%20Council%20%28TBC%29%2FHousing%2FHousing%20strategy%2FStrategy%202017%2D21&amp;originalPath=aHR0cHM6Ly90ZXdrZXNidXJ5Ym9yb3VnaC1teS5zaGFyZXBvaW50LmNvbS86YjovZy9wZXJzb25hbC93ZWJzaXRlX3Rld2tlc2J1cnlib3JvdWdoX29ubWljcm9zb2Z0X2NvbS9FVjZkOTg3VGwxUk1oMTlwQjdhZkIyQUJQWU4xNVZ0bWhrZ01zcXFrUkl5ZFRBP3J0aW1lPTk1dlZBNm42MkVn" TargetMode="External"/><Relationship Id="rId256" Type="http://schemas.openxmlformats.org/officeDocument/2006/relationships/hyperlink" Target="https://www.torridge.gov.uk/article/18211/Green-Light-for-Key-Bideford-Regeneration-Site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3riversdevltd.co.uk/about-3-rivers-developments-ltd/" TargetMode="External"/><Relationship Id="rId137" Type="http://schemas.openxmlformats.org/officeDocument/2006/relationships/hyperlink" Target="https://www.building.co.uk/news/contractors-on-notice-for-mikhail-riches-offsite-housing-scheme/5110644.article" TargetMode="External"/><Relationship Id="rId158" Type="http://schemas.openxmlformats.org/officeDocument/2006/relationships/hyperlink" Target="https://www.sedgemoor.gov.uk/article/4214/Sedgemoor-District-Council-s-Commercialism-Strategy-" TargetMode="External"/><Relationship Id="rId20" Type="http://schemas.openxmlformats.org/officeDocument/2006/relationships/hyperlink" Target="https://www.insidehousing.co.uk/insight/insight/are-new-borrowing-freedoms-sparking-a-revival-of-council-housebuilding-62091" TargetMode="External"/><Relationship Id="rId41" Type="http://schemas.openxmlformats.org/officeDocument/2006/relationships/hyperlink" Target="https://www.local.gov.uk/sites/default/files/documents/Innovation%20in%20council%20housebuilding%20-%20full%20document.pdf" TargetMode="External"/><Relationship Id="rId62" Type="http://schemas.openxmlformats.org/officeDocument/2006/relationships/hyperlink" Target="https://eastdevon.gov.uk/housing-and-homelessness/affordable-housing-in-east-devon/community-land-trusts/" TargetMode="External"/><Relationship Id="rId83" Type="http://schemas.openxmlformats.org/officeDocument/2006/relationships/hyperlink" Target="https://www.gloucester.gov.uk/media/4464/gloucester-council-strategy-extension-2020.pdf" TargetMode="External"/><Relationship Id="rId179" Type="http://schemas.openxmlformats.org/officeDocument/2006/relationships/hyperlink" Target="https://modgov.southsomerset.gov.uk/documents/s31274/7%20Accelerated%20Housing%20cover%20report%2024.06.20%20SN%20V3.pdf" TargetMode="External"/><Relationship Id="rId190" Type="http://schemas.openxmlformats.org/officeDocument/2006/relationships/hyperlink" Target="https://www.stroud.gov.uk/media/1033299/item-7-sdcs-new-homes-and-regeneration-programme-and-district-wide-affordable-housing-delivery.pdf" TargetMode="External"/><Relationship Id="rId204" Type="http://schemas.openxmlformats.org/officeDocument/2006/relationships/hyperlink" Target="https://swindonlink.com/lifestyle/sparcells-homes-sold-by-council/" TargetMode="External"/><Relationship Id="rId225" Type="http://schemas.openxmlformats.org/officeDocument/2006/relationships/hyperlink" Target="https://www.teignbridge.gov.uk/media/8992/teignbridge-district-council-strategy-2020-30.pdf" TargetMode="External"/><Relationship Id="rId246" Type="http://schemas.openxmlformats.org/officeDocument/2006/relationships/hyperlink" Target="https://www.torbay.gov.uk/news/tda2073/" TargetMode="External"/><Relationship Id="rId267" Type="http://schemas.openxmlformats.org/officeDocument/2006/relationships/hyperlink" Target="https://www.wiltshire.gov.uk/housing-new-housing-developments" TargetMode="External"/><Relationship Id="rId106" Type="http://schemas.openxmlformats.org/officeDocument/2006/relationships/hyperlink" Target="https://saxonvaleredevelopment.org/" TargetMode="External"/><Relationship Id="rId127" Type="http://schemas.openxmlformats.org/officeDocument/2006/relationships/hyperlink" Target="https://www.northdevon.gov.uk/news/housing/2020/august/funding-boost-for-affordable-housing-in-north-devon/" TargetMode="External"/><Relationship Id="rId10" Type="http://schemas.openxmlformats.org/officeDocument/2006/relationships/hyperlink" Target="https://democracy.bathnes.gov.uk/documents/s47136/ACL%20App%201.pdf" TargetMode="External"/><Relationship Id="rId31" Type="http://schemas.openxmlformats.org/officeDocument/2006/relationships/hyperlink" Target="https://www.cheltenham.gov.uk/info/12/planning_and_development/1561/cyber_central_garden_community" TargetMode="External"/><Relationship Id="rId52" Type="http://schemas.openxmlformats.org/officeDocument/2006/relationships/hyperlink" Target="https://moderngov.dorsetcouncil.gov.uk/Data/252/201602111000/Agenda/13Appendix.pdf" TargetMode="External"/><Relationship Id="rId73" Type="http://schemas.openxmlformats.org/officeDocument/2006/relationships/hyperlink" Target="https://www.devonlive.com/news/devon-news/major-300m-exeter-city-centre-4187475" TargetMode="External"/><Relationship Id="rId94" Type="http://schemas.openxmlformats.org/officeDocument/2006/relationships/hyperlink" Target="https://www.mendip.gov.uk/article/7347/Somerset-Housing-Strategy" TargetMode="External"/><Relationship Id="rId148" Type="http://schemas.openxmlformats.org/officeDocument/2006/relationships/hyperlink" Target="https://www.plymouthherald.co.uk/news/plymouth-news/fly-through-councils-130-million-1582068" TargetMode="External"/><Relationship Id="rId169" Type="http://schemas.openxmlformats.org/officeDocument/2006/relationships/hyperlink" Target="http://marshfieldclt.org/marshfield-community-land-trust/affordable-housing/site-selectio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odgov.southsomerset.gov.uk/documents/s31274/7%20Accelerated%20Housing%20cover%20report%2024.06.20%20SN%20V3.pdf" TargetMode="External"/><Relationship Id="rId215" Type="http://schemas.openxmlformats.org/officeDocument/2006/relationships/hyperlink" Target="https://www.somersetwestandtaunton.gov.uk/news/consultation-underway-for-new-development-in-minehead/" TargetMode="External"/><Relationship Id="rId236" Type="http://schemas.openxmlformats.org/officeDocument/2006/relationships/hyperlink" Target="https://minutes.tewkesbury.gov.uk/documents/s35396/Housing%20Strategy%20Monitoring%20Report.pdf" TargetMode="External"/><Relationship Id="rId257" Type="http://schemas.openxmlformats.org/officeDocument/2006/relationships/hyperlink" Target="https://www.devonlive.com/news/devon-news/new-pictures-show-stunning-20m-4153588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ww.bbc.co.uk/news/uk-england-gloucestershire-56010097" TargetMode="External"/><Relationship Id="rId84" Type="http://schemas.openxmlformats.org/officeDocument/2006/relationships/hyperlink" Target="https://www.local.gov.uk/topics/housing-and-planning/lga-housing-advisers-programme/housing-advisers-programme-case-23" TargetMode="External"/><Relationship Id="rId138" Type="http://schemas.openxmlformats.org/officeDocument/2006/relationships/hyperlink" Target="https://www.n-somerset.gov.uk/business/regeneration-development/parklands-village/about-parklands-village" TargetMode="External"/><Relationship Id="rId191" Type="http://schemas.openxmlformats.org/officeDocument/2006/relationships/hyperlink" Target="https://www.stroud.gov.uk/news-archive/were-progressing-plans-to-create-a-new-waterside-community" TargetMode="External"/><Relationship Id="rId205" Type="http://schemas.openxmlformats.org/officeDocument/2006/relationships/hyperlink" Target="https://www.wichelstowe.co.uk/news/joint-venture-established.aspx" TargetMode="External"/><Relationship Id="rId247" Type="http://schemas.openxmlformats.org/officeDocument/2006/relationships/hyperlink" Target="https://www.circularonline.co.uk/news/torbay-council-to-take-full-owner-ship-of-kier-joint-venture/" TargetMode="External"/><Relationship Id="rId107" Type="http://schemas.openxmlformats.org/officeDocument/2006/relationships/hyperlink" Target="https://www.somersetcountygazette.co.uk/news/19022629.council-set-decide-saxonvale-development-plans-frome/" TargetMode="External"/><Relationship Id="rId11" Type="http://schemas.openxmlformats.org/officeDocument/2006/relationships/hyperlink" Target="https://democracy.bathnes.gov.uk/mgIssueHistoryChronology.aspx?IId=548&amp;Opt=2" TargetMode="External"/><Relationship Id="rId53" Type="http://schemas.openxmlformats.org/officeDocument/2006/relationships/hyperlink" Target="http://www.openingdoorsdorset.co.uk/first-look-community-land-trust/" TargetMode="External"/><Relationship Id="rId149" Type="http://schemas.openxmlformats.org/officeDocument/2006/relationships/hyperlink" Target="https://www.plymouthherald.co.uk/news/plymouth-news/plymouth-now-1billion-city-3407964" TargetMode="External"/><Relationship Id="rId95" Type="http://schemas.openxmlformats.org/officeDocument/2006/relationships/hyperlink" Target="https://www.mendip.gov.uk/media/16516/MENDIP-profile/pdf/MENDIP_profile.pdf?m=636379723802630000" TargetMode="External"/><Relationship Id="rId160" Type="http://schemas.openxmlformats.org/officeDocument/2006/relationships/hyperlink" Target="https://www.somersetcountygazette.co.uk/news/18181535.council-invest-60m-property-bid-generate-funds-public-services/" TargetMode="External"/><Relationship Id="rId216" Type="http://schemas.openxmlformats.org/officeDocument/2006/relationships/hyperlink" Target="https://democracy.somersetwestandtaunton.gov.uk/documents/s7672/Draft%20Capital%20Investment%20and%20Treasury%20Strategies%202019-20%20to%202024-25.pdf" TargetMode="External"/><Relationship Id="rId258" Type="http://schemas.openxmlformats.org/officeDocument/2006/relationships/hyperlink" Target="https://www.torridge.gov.uk/article/18244/News-Affordable-Homes-Delivered-in-Appled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320C222B9E04F984621161FD4C296" ma:contentTypeVersion="13" ma:contentTypeDescription="Create a new document." ma:contentTypeScope="" ma:versionID="0391d915d74423d45486cfafb3858b72">
  <xsd:schema xmlns:xsd="http://www.w3.org/2001/XMLSchema" xmlns:xs="http://www.w3.org/2001/XMLSchema" xmlns:p="http://schemas.microsoft.com/office/2006/metadata/properties" xmlns:ns2="ce3bc3af-dbed-4c0a-a976-ac3d0469ee1a" xmlns:ns3="81caf1e7-d2ce-4c69-b992-2b36bcd1adf0" targetNamespace="http://schemas.microsoft.com/office/2006/metadata/properties" ma:root="true" ma:fieldsID="1d7ae06a1f8c8aba482055113841f257" ns2:_="" ns3:_="">
    <xsd:import namespace="ce3bc3af-dbed-4c0a-a976-ac3d0469ee1a"/>
    <xsd:import namespace="81caf1e7-d2ce-4c69-b992-2b36bcd1a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bc3af-dbed-4c0a-a976-ac3d0469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f1e7-d2ce-4c69-b992-2b36bcd1a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47F06-843B-4D95-A1D8-5661BE93D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43A44-8483-45A9-865D-B766D1E3DF98}"/>
</file>

<file path=customXml/itemProps3.xml><?xml version="1.0" encoding="utf-8"?>
<ds:datastoreItem xmlns:ds="http://schemas.openxmlformats.org/officeDocument/2006/customXml" ds:itemID="{66865500-1830-46FA-82F4-5820A171F315}"/>
</file>

<file path=customXml/itemProps4.xml><?xml version="1.0" encoding="utf-8"?>
<ds:datastoreItem xmlns:ds="http://schemas.openxmlformats.org/officeDocument/2006/customXml" ds:itemID="{1F7465AA-22FE-435D-AD4E-A39C33C7E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11147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Morphet</dc:creator>
  <cp:keywords/>
  <dc:description/>
  <cp:lastModifiedBy>Morphet, Janice</cp:lastModifiedBy>
  <cp:revision>4</cp:revision>
  <cp:lastPrinted>2021-04-27T17:16:00Z</cp:lastPrinted>
  <dcterms:created xsi:type="dcterms:W3CDTF">2021-10-29T09:15:00Z</dcterms:created>
  <dcterms:modified xsi:type="dcterms:W3CDTF">2021-10-29T09:17:00Z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0x010100D81320C222B9E04F984621161FD4C296</vt:lpwstr>
  </property>
</Properties>
</file>